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igs" ContentType="application/vnd.openxmlformats-package.digital-signature-origin"/>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_xmlsignatures/sig1.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C24358" w14:textId="77777777" w:rsidR="00D870B9" w:rsidRPr="00872972" w:rsidRDefault="00B32B3B" w:rsidP="00B32B3B">
      <w:pPr>
        <w:jc w:val="center"/>
        <w:rPr>
          <w:rFonts w:cstheme="minorHAnsi"/>
        </w:rPr>
      </w:pPr>
      <w:r w:rsidRPr="00872972">
        <w:rPr>
          <w:rFonts w:cstheme="minorHAnsi"/>
          <w:noProof/>
          <w:lang w:eastAsia="es-CL"/>
        </w:rPr>
        <w:drawing>
          <wp:inline distT="0" distB="0" distL="0" distR="0" wp14:anchorId="468FF453" wp14:editId="1B9CEEAC">
            <wp:extent cx="3354395" cy="2375572"/>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entrado fondo blanc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390730" cy="2401304"/>
                    </a:xfrm>
                    <a:prstGeom prst="rect">
                      <a:avLst/>
                    </a:prstGeom>
                  </pic:spPr>
                </pic:pic>
              </a:graphicData>
            </a:graphic>
          </wp:inline>
        </w:drawing>
      </w:r>
    </w:p>
    <w:p w14:paraId="389E861F" w14:textId="77777777" w:rsidR="000A1083" w:rsidRPr="00872972" w:rsidRDefault="000A1083" w:rsidP="000A1083">
      <w:pPr>
        <w:spacing w:after="0" w:line="240" w:lineRule="auto"/>
        <w:jc w:val="center"/>
        <w:rPr>
          <w:rFonts w:eastAsia="Calibri" w:cstheme="minorHAnsi"/>
          <w:b/>
        </w:rPr>
      </w:pPr>
      <w:bookmarkStart w:id="0" w:name="_Toc350847214"/>
      <w:bookmarkStart w:id="1" w:name="_Toc350928658"/>
      <w:bookmarkStart w:id="2" w:name="_Toc350937995"/>
      <w:bookmarkStart w:id="3" w:name="_Toc351623557"/>
      <w:r w:rsidRPr="00872972">
        <w:rPr>
          <w:rFonts w:eastAsia="Calibri" w:cstheme="minorHAnsi"/>
          <w:b/>
        </w:rPr>
        <w:t>INFORME TÉCNICO DE FISCALIZACIÓN AMBIENTAL</w:t>
      </w:r>
      <w:bookmarkEnd w:id="0"/>
      <w:bookmarkEnd w:id="1"/>
      <w:bookmarkEnd w:id="2"/>
      <w:bookmarkEnd w:id="3"/>
    </w:p>
    <w:p w14:paraId="348C368B" w14:textId="77777777" w:rsidR="000A1083" w:rsidRPr="00872972" w:rsidRDefault="000A1083" w:rsidP="000A1083">
      <w:pPr>
        <w:spacing w:after="0" w:line="240" w:lineRule="auto"/>
        <w:jc w:val="center"/>
        <w:rPr>
          <w:rFonts w:eastAsia="Calibri" w:cstheme="minorHAnsi"/>
          <w:b/>
        </w:rPr>
      </w:pPr>
    </w:p>
    <w:p w14:paraId="02153FD4" w14:textId="0F622D60" w:rsidR="000A1083" w:rsidRPr="00872972" w:rsidRDefault="00FD1FE5" w:rsidP="00B66058">
      <w:pPr>
        <w:spacing w:after="0" w:line="240" w:lineRule="auto"/>
        <w:jc w:val="center"/>
        <w:rPr>
          <w:rFonts w:eastAsia="Calibri" w:cstheme="minorHAnsi"/>
          <w:b/>
        </w:rPr>
      </w:pPr>
      <w:r w:rsidRPr="00872972">
        <w:rPr>
          <w:rFonts w:eastAsia="Calibri" w:cstheme="minorHAnsi"/>
          <w:b/>
        </w:rPr>
        <w:t xml:space="preserve">Medidas </w:t>
      </w:r>
      <w:r w:rsidR="002E5C04" w:rsidRPr="00872972">
        <w:rPr>
          <w:rFonts w:eastAsia="Calibri" w:cstheme="minorHAnsi"/>
          <w:b/>
        </w:rPr>
        <w:t>Provisional IGLESIA</w:t>
      </w:r>
      <w:r w:rsidR="00B66058" w:rsidRPr="00872972">
        <w:rPr>
          <w:rFonts w:eastAsia="Calibri" w:cstheme="minorHAnsi"/>
          <w:b/>
        </w:rPr>
        <w:t xml:space="preserve"> GOZO EN CRISTO</w:t>
      </w:r>
    </w:p>
    <w:p w14:paraId="043E4684" w14:textId="77777777" w:rsidR="000A1083" w:rsidRPr="00872972" w:rsidRDefault="000A1083" w:rsidP="000A1083">
      <w:pPr>
        <w:spacing w:after="0" w:line="240" w:lineRule="auto"/>
        <w:jc w:val="center"/>
        <w:rPr>
          <w:rFonts w:eastAsia="Calibri" w:cstheme="minorHAnsi"/>
          <w:b/>
        </w:rPr>
      </w:pPr>
    </w:p>
    <w:p w14:paraId="6423E6A8" w14:textId="7E5FC13A" w:rsidR="000A1083" w:rsidRPr="00872972" w:rsidRDefault="007805C9" w:rsidP="000A1083">
      <w:pPr>
        <w:spacing w:after="0" w:line="240" w:lineRule="auto"/>
        <w:jc w:val="center"/>
        <w:rPr>
          <w:rFonts w:eastAsia="Calibri" w:cstheme="minorHAnsi"/>
          <w:b/>
        </w:rPr>
      </w:pPr>
      <w:r w:rsidRPr="007805C9">
        <w:rPr>
          <w:rFonts w:eastAsia="Calibri" w:cstheme="minorHAnsi"/>
          <w:b/>
        </w:rPr>
        <w:t>DFZ-2020-1-XIV-MP</w:t>
      </w:r>
    </w:p>
    <w:p w14:paraId="5054AE69" w14:textId="77777777" w:rsidR="000A1083" w:rsidRPr="00872972" w:rsidRDefault="000A1083" w:rsidP="000A1083">
      <w:pPr>
        <w:spacing w:after="0" w:line="240" w:lineRule="auto"/>
        <w:jc w:val="center"/>
        <w:rPr>
          <w:rFonts w:eastAsia="Calibri" w:cstheme="minorHAnsi"/>
          <w:b/>
        </w:rPr>
      </w:pPr>
    </w:p>
    <w:p w14:paraId="1D883E7F" w14:textId="695AE443" w:rsidR="00F80B1C" w:rsidRDefault="007805C9" w:rsidP="000A1083">
      <w:pPr>
        <w:spacing w:after="0" w:line="240" w:lineRule="auto"/>
        <w:jc w:val="center"/>
        <w:rPr>
          <w:rFonts w:eastAsia="Calibri" w:cstheme="minorHAnsi"/>
          <w:b/>
        </w:rPr>
      </w:pPr>
      <w:r w:rsidRPr="007805C9">
        <w:rPr>
          <w:rFonts w:eastAsia="Calibri" w:cstheme="minorHAnsi"/>
          <w:b/>
        </w:rPr>
        <w:t>MP-036-2019</w:t>
      </w:r>
    </w:p>
    <w:p w14:paraId="5EF3D6C0" w14:textId="1ABE89AE" w:rsidR="007805C9" w:rsidRPr="00872972" w:rsidRDefault="007805C9" w:rsidP="000A1083">
      <w:pPr>
        <w:spacing w:after="0" w:line="240" w:lineRule="auto"/>
        <w:jc w:val="center"/>
        <w:rPr>
          <w:rFonts w:eastAsia="Calibri" w:cstheme="minorHAnsi"/>
          <w:b/>
        </w:rPr>
      </w:pPr>
    </w:p>
    <w:tbl>
      <w:tblPr>
        <w:tblW w:w="6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5"/>
        <w:gridCol w:w="2422"/>
        <w:gridCol w:w="3047"/>
      </w:tblGrid>
      <w:tr w:rsidR="000A1083" w:rsidRPr="00872972" w14:paraId="7100C595" w14:textId="77777777" w:rsidTr="00DF5519">
        <w:trPr>
          <w:trHeight w:val="1213"/>
          <w:jc w:val="center"/>
        </w:trPr>
        <w:tc>
          <w:tcPr>
            <w:tcW w:w="1385" w:type="dxa"/>
            <w:shd w:val="clear" w:color="auto" w:fill="D9D9D9"/>
            <w:vAlign w:val="center"/>
          </w:tcPr>
          <w:p w14:paraId="0ED23F5E" w14:textId="77777777" w:rsidR="000A1083" w:rsidRPr="00872972" w:rsidRDefault="000A1083" w:rsidP="000A1083">
            <w:pPr>
              <w:spacing w:after="0" w:line="240" w:lineRule="auto"/>
              <w:jc w:val="center"/>
              <w:rPr>
                <w:rFonts w:eastAsia="Calibri" w:cstheme="minorHAnsi"/>
                <w:b/>
                <w:highlight w:val="yellow"/>
              </w:rPr>
            </w:pPr>
          </w:p>
        </w:tc>
        <w:tc>
          <w:tcPr>
            <w:tcW w:w="2422" w:type="dxa"/>
            <w:shd w:val="clear" w:color="auto" w:fill="D9D9D9"/>
            <w:vAlign w:val="center"/>
          </w:tcPr>
          <w:p w14:paraId="32D5B997" w14:textId="77777777" w:rsidR="000A1083" w:rsidRPr="00872972" w:rsidRDefault="000A1083" w:rsidP="000A1083">
            <w:pPr>
              <w:spacing w:after="0" w:line="240" w:lineRule="auto"/>
              <w:jc w:val="center"/>
              <w:rPr>
                <w:rFonts w:eastAsia="Calibri" w:cstheme="minorHAnsi"/>
                <w:b/>
                <w:highlight w:val="yellow"/>
                <w:lang w:val="es-ES_tradnl"/>
              </w:rPr>
            </w:pPr>
            <w:r w:rsidRPr="00872972">
              <w:rPr>
                <w:rFonts w:eastAsia="Calibri" w:cstheme="minorHAnsi"/>
                <w:b/>
                <w:lang w:val="es-ES_tradnl"/>
              </w:rPr>
              <w:t>Nombre</w:t>
            </w:r>
          </w:p>
        </w:tc>
        <w:tc>
          <w:tcPr>
            <w:tcW w:w="3047" w:type="dxa"/>
            <w:shd w:val="clear" w:color="auto" w:fill="D9D9D9"/>
            <w:vAlign w:val="center"/>
          </w:tcPr>
          <w:p w14:paraId="4C3D916C" w14:textId="77777777" w:rsidR="000A1083" w:rsidRPr="00872972" w:rsidRDefault="000A1083" w:rsidP="000A1083">
            <w:pPr>
              <w:spacing w:after="0" w:line="240" w:lineRule="auto"/>
              <w:jc w:val="center"/>
              <w:rPr>
                <w:rFonts w:eastAsia="Calibri" w:cstheme="minorHAnsi"/>
                <w:b/>
                <w:highlight w:val="yellow"/>
                <w:lang w:val="es-ES_tradnl"/>
              </w:rPr>
            </w:pPr>
            <w:r w:rsidRPr="00872972">
              <w:rPr>
                <w:rFonts w:eastAsia="Calibri" w:cstheme="minorHAnsi"/>
                <w:b/>
                <w:lang w:val="es-ES_tradnl"/>
              </w:rPr>
              <w:t>Firma</w:t>
            </w:r>
          </w:p>
        </w:tc>
      </w:tr>
      <w:tr w:rsidR="000A1083" w:rsidRPr="00872972" w14:paraId="095F287C" w14:textId="77777777" w:rsidTr="00DF5519">
        <w:trPr>
          <w:trHeight w:val="1213"/>
          <w:jc w:val="center"/>
        </w:trPr>
        <w:tc>
          <w:tcPr>
            <w:tcW w:w="1385" w:type="dxa"/>
            <w:tcBorders>
              <w:top w:val="single" w:sz="4" w:space="0" w:color="auto"/>
              <w:left w:val="single" w:sz="4" w:space="0" w:color="auto"/>
              <w:bottom w:val="single" w:sz="4" w:space="0" w:color="auto"/>
              <w:right w:val="single" w:sz="4" w:space="0" w:color="auto"/>
            </w:tcBorders>
            <w:vAlign w:val="center"/>
          </w:tcPr>
          <w:p w14:paraId="45A8CDCE" w14:textId="77777777" w:rsidR="000A1083" w:rsidRPr="00872972" w:rsidRDefault="000A1083" w:rsidP="000A1083">
            <w:pPr>
              <w:spacing w:after="0" w:line="240" w:lineRule="auto"/>
              <w:jc w:val="center"/>
              <w:rPr>
                <w:rFonts w:eastAsia="Calibri" w:cstheme="minorHAnsi"/>
                <w:lang w:val="es-ES_tradnl"/>
              </w:rPr>
            </w:pPr>
            <w:r w:rsidRPr="00872972">
              <w:rPr>
                <w:rFonts w:eastAsia="Calibri" w:cstheme="minorHAnsi"/>
                <w:lang w:val="es-ES_tradnl"/>
              </w:rPr>
              <w:t>Aprobado</w:t>
            </w:r>
          </w:p>
        </w:tc>
        <w:tc>
          <w:tcPr>
            <w:tcW w:w="2422" w:type="dxa"/>
            <w:tcBorders>
              <w:top w:val="single" w:sz="4" w:space="0" w:color="auto"/>
              <w:left w:val="single" w:sz="4" w:space="0" w:color="auto"/>
              <w:bottom w:val="single" w:sz="4" w:space="0" w:color="auto"/>
              <w:right w:val="single" w:sz="4" w:space="0" w:color="auto"/>
            </w:tcBorders>
            <w:vAlign w:val="center"/>
          </w:tcPr>
          <w:p w14:paraId="77EC283B" w14:textId="77777777" w:rsidR="000A1083" w:rsidRPr="00E404B1" w:rsidRDefault="0009336F" w:rsidP="000A1083">
            <w:pPr>
              <w:spacing w:after="0" w:line="240" w:lineRule="auto"/>
              <w:jc w:val="center"/>
              <w:rPr>
                <w:rFonts w:eastAsia="Calibri" w:cstheme="minorHAnsi"/>
                <w:b/>
                <w:sz w:val="18"/>
                <w:szCs w:val="18"/>
                <w:lang w:val="es-ES_tradnl"/>
              </w:rPr>
            </w:pPr>
            <w:r w:rsidRPr="00E404B1">
              <w:rPr>
                <w:rFonts w:eastAsia="Calibri" w:cstheme="minorHAnsi"/>
                <w:b/>
                <w:sz w:val="18"/>
                <w:szCs w:val="18"/>
                <w:lang w:val="es-ES_tradnl"/>
              </w:rPr>
              <w:t>EDUARDO RODRIGUEZ SEPULVEDA</w:t>
            </w:r>
          </w:p>
        </w:tc>
        <w:tc>
          <w:tcPr>
            <w:tcW w:w="3047" w:type="dxa"/>
            <w:tcBorders>
              <w:top w:val="single" w:sz="4" w:space="0" w:color="auto"/>
              <w:left w:val="single" w:sz="4" w:space="0" w:color="auto"/>
              <w:bottom w:val="single" w:sz="4" w:space="0" w:color="auto"/>
              <w:right w:val="single" w:sz="4" w:space="0" w:color="auto"/>
            </w:tcBorders>
            <w:vAlign w:val="center"/>
          </w:tcPr>
          <w:p w14:paraId="39D05BD1" w14:textId="77777777" w:rsidR="000A1083" w:rsidRPr="00872972" w:rsidRDefault="008C4AD7" w:rsidP="000A1083">
            <w:pPr>
              <w:spacing w:after="0" w:line="240" w:lineRule="auto"/>
              <w:jc w:val="center"/>
              <w:rPr>
                <w:rFonts w:eastAsia="Calibri" w:cstheme="minorHAnsi"/>
                <w:lang w:val="es-ES_tradnl"/>
              </w:rPr>
            </w:pPr>
            <w:bookmarkStart w:id="4" w:name="_GoBack"/>
            <w:r>
              <w:rPr>
                <w:rFonts w:eastAsia="Calibri" w:cstheme="minorHAnsi"/>
              </w:rPr>
              <w:pict w14:anchorId="6E7CF0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97" type="#_x0000_t75" alt="Línea de firma de Microsoft Office..." style="width:115.5pt;height:57pt">
                  <v:imagedata r:id="rId9" o:title=""/>
                  <o:lock v:ext="edit" ungrouping="t" rotation="t" aspectratio="f" cropping="t" verticies="t" text="t" grouping="t"/>
                  <o:signatureline v:ext="edit" id="{4617164B-0E03-45F4-87AA-F1F547CC8B2B}" provid="{00000000-0000-0000-0000-000000000000}" o:suggestedsigner="Eduardo Rodriguez Sepulveda" o:suggestedsigner2="Jefe Macrozona Sur" o:suggestedsigneremail="eduardo.rodriguez@sma.gob.cl" issignatureline="t"/>
                </v:shape>
              </w:pict>
            </w:r>
            <w:bookmarkEnd w:id="4"/>
          </w:p>
        </w:tc>
      </w:tr>
      <w:tr w:rsidR="000A1083" w:rsidRPr="00872972" w14:paraId="60EADEAD" w14:textId="77777777" w:rsidTr="00DF5519">
        <w:trPr>
          <w:trHeight w:val="1213"/>
          <w:jc w:val="center"/>
        </w:trPr>
        <w:tc>
          <w:tcPr>
            <w:tcW w:w="1385" w:type="dxa"/>
            <w:tcBorders>
              <w:top w:val="single" w:sz="4" w:space="0" w:color="auto"/>
              <w:left w:val="single" w:sz="4" w:space="0" w:color="auto"/>
              <w:bottom w:val="single" w:sz="4" w:space="0" w:color="auto"/>
              <w:right w:val="single" w:sz="4" w:space="0" w:color="auto"/>
            </w:tcBorders>
            <w:vAlign w:val="center"/>
          </w:tcPr>
          <w:p w14:paraId="22A0E26F" w14:textId="77777777" w:rsidR="000A1083" w:rsidRPr="00872972" w:rsidRDefault="000A1083" w:rsidP="000A1083">
            <w:pPr>
              <w:spacing w:after="0" w:line="240" w:lineRule="auto"/>
              <w:jc w:val="center"/>
              <w:rPr>
                <w:rFonts w:eastAsia="Calibri" w:cstheme="minorHAnsi"/>
                <w:lang w:val="es-ES_tradnl"/>
              </w:rPr>
            </w:pPr>
            <w:r w:rsidRPr="00872972">
              <w:rPr>
                <w:rFonts w:eastAsia="Calibri" w:cstheme="minorHAnsi"/>
                <w:lang w:val="es-ES_tradnl"/>
              </w:rPr>
              <w:t>Elaborado</w:t>
            </w:r>
          </w:p>
        </w:tc>
        <w:tc>
          <w:tcPr>
            <w:tcW w:w="2422" w:type="dxa"/>
            <w:tcBorders>
              <w:top w:val="single" w:sz="4" w:space="0" w:color="auto"/>
              <w:left w:val="single" w:sz="4" w:space="0" w:color="auto"/>
              <w:bottom w:val="single" w:sz="4" w:space="0" w:color="auto"/>
              <w:right w:val="single" w:sz="4" w:space="0" w:color="auto"/>
            </w:tcBorders>
            <w:vAlign w:val="center"/>
          </w:tcPr>
          <w:p w14:paraId="111B7772" w14:textId="77777777" w:rsidR="000A1083" w:rsidRPr="00E404B1" w:rsidRDefault="0009336F" w:rsidP="000A1083">
            <w:pPr>
              <w:spacing w:after="0" w:line="240" w:lineRule="auto"/>
              <w:jc w:val="center"/>
              <w:rPr>
                <w:rFonts w:eastAsia="Calibri" w:cstheme="minorHAnsi"/>
                <w:b/>
                <w:sz w:val="18"/>
                <w:szCs w:val="18"/>
                <w:lang w:val="es-ES_tradnl"/>
              </w:rPr>
            </w:pPr>
            <w:r w:rsidRPr="00E404B1">
              <w:rPr>
                <w:rFonts w:eastAsia="Calibri" w:cstheme="minorHAnsi"/>
                <w:b/>
                <w:sz w:val="18"/>
                <w:szCs w:val="18"/>
                <w:lang w:val="es-ES_tradnl"/>
              </w:rPr>
              <w:t>JUAN HARRIES MUÑOZ</w:t>
            </w:r>
          </w:p>
        </w:tc>
        <w:tc>
          <w:tcPr>
            <w:tcW w:w="3047" w:type="dxa"/>
            <w:tcBorders>
              <w:top w:val="single" w:sz="4" w:space="0" w:color="auto"/>
              <w:left w:val="single" w:sz="4" w:space="0" w:color="auto"/>
              <w:bottom w:val="single" w:sz="4" w:space="0" w:color="auto"/>
              <w:right w:val="single" w:sz="4" w:space="0" w:color="auto"/>
            </w:tcBorders>
            <w:vAlign w:val="center"/>
          </w:tcPr>
          <w:p w14:paraId="65C20FF4" w14:textId="1AB48BD7" w:rsidR="000A1083" w:rsidRPr="00872972" w:rsidRDefault="00DF5519" w:rsidP="000A1083">
            <w:pPr>
              <w:spacing w:after="0" w:line="240" w:lineRule="auto"/>
              <w:jc w:val="center"/>
              <w:rPr>
                <w:rFonts w:eastAsia="Calibri" w:cstheme="minorHAnsi"/>
              </w:rPr>
            </w:pPr>
            <w:r>
              <w:rPr>
                <w:rFonts w:eastAsia="Calibri" w:cstheme="minorHAnsi"/>
                <w:noProof/>
              </w:rPr>
              <w:drawing>
                <wp:anchor distT="0" distB="0" distL="114300" distR="114300" simplePos="0" relativeHeight="251660288" behindDoc="0" locked="0" layoutInCell="1" allowOverlap="1" wp14:anchorId="0048CFE7" wp14:editId="31C8F9BE">
                  <wp:simplePos x="0" y="0"/>
                  <wp:positionH relativeFrom="column">
                    <wp:posOffset>475615</wp:posOffset>
                  </wp:positionH>
                  <wp:positionV relativeFrom="paragraph">
                    <wp:posOffset>13335</wp:posOffset>
                  </wp:positionV>
                  <wp:extent cx="581025" cy="414020"/>
                  <wp:effectExtent l="0" t="0" r="9525" b="5080"/>
                  <wp:wrapNone/>
                  <wp:docPr id="3" name="Imagen 3" descr="Imagen que contiene obje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rma JHM.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81025" cy="414020"/>
                          </a:xfrm>
                          <a:prstGeom prst="rect">
                            <a:avLst/>
                          </a:prstGeom>
                        </pic:spPr>
                      </pic:pic>
                    </a:graphicData>
                  </a:graphic>
                  <wp14:sizeRelH relativeFrom="margin">
                    <wp14:pctWidth>0</wp14:pctWidth>
                  </wp14:sizeRelH>
                  <wp14:sizeRelV relativeFrom="margin">
                    <wp14:pctHeight>0</wp14:pctHeight>
                  </wp14:sizeRelV>
                </wp:anchor>
              </w:drawing>
            </w:r>
            <w:r>
              <w:rPr>
                <w:rFonts w:eastAsia="Calibri" w:cstheme="minorHAnsi"/>
              </w:rPr>
              <w:pict w14:anchorId="4A2E209E">
                <v:shape id="_x0000_i1298" type="#_x0000_t75" alt="Línea de firma de Microsoft Office..." style="width:115.5pt;height:57pt" wrapcoords="-84 0 -84 21262 21600 21262 21600 0 -84 0" o:allowoverlap="f">
                  <v:imagedata r:id="rId11" o:title=""/>
                  <o:lock v:ext="edit" ungrouping="t" rotation="t" aspectratio="f" cropping="t" verticies="t" text="t" grouping="t"/>
                  <o:signatureline v:ext="edit" id="{0F1A3D1F-F7BD-4B17-A2DC-1439CE1878DD}" provid="{00000000-0000-0000-0000-000000000000}" o:suggestedsigner="Juan Harries Muñoz" o:suggestedsigner2="Fiscalizador DFZ" o:suggestedsigneremail="juan.harries@sma.gob.cl" issignatureline="t"/>
                </v:shape>
              </w:pict>
            </w:r>
          </w:p>
        </w:tc>
      </w:tr>
    </w:tbl>
    <w:p w14:paraId="2D6D874A" w14:textId="77777777" w:rsidR="000A1083" w:rsidRPr="00872972" w:rsidRDefault="000A1083" w:rsidP="000A1083">
      <w:pPr>
        <w:spacing w:after="0" w:line="240" w:lineRule="auto"/>
        <w:jc w:val="center"/>
        <w:rPr>
          <w:rFonts w:eastAsia="Calibri" w:cstheme="minorHAnsi"/>
          <w:b/>
        </w:rPr>
      </w:pPr>
    </w:p>
    <w:p w14:paraId="5DEBDFB2" w14:textId="77777777" w:rsidR="000A1083" w:rsidRPr="00872972" w:rsidRDefault="000A1083" w:rsidP="000A1083">
      <w:pPr>
        <w:spacing w:after="0" w:line="240" w:lineRule="auto"/>
        <w:jc w:val="center"/>
        <w:rPr>
          <w:rFonts w:eastAsia="Calibri" w:cstheme="minorHAnsi"/>
          <w:b/>
        </w:rPr>
        <w:sectPr w:rsidR="000A1083" w:rsidRPr="00872972" w:rsidSect="000A28D4">
          <w:footerReference w:type="default" r:id="rId12"/>
          <w:type w:val="nextColumn"/>
          <w:pgSz w:w="12240" w:h="15840" w:code="1"/>
          <w:pgMar w:top="1134" w:right="1134" w:bottom="1134" w:left="1134" w:header="708" w:footer="708" w:gutter="0"/>
          <w:pgNumType w:start="1"/>
          <w:cols w:space="708"/>
          <w:titlePg/>
          <w:docGrid w:linePitch="360"/>
        </w:sectPr>
      </w:pPr>
    </w:p>
    <w:bookmarkStart w:id="5" w:name="_Toc449517522" w:displacedByCustomXml="next"/>
    <w:bookmarkStart w:id="6" w:name="_Toc28873675" w:displacedByCustomXml="next"/>
    <w:sdt>
      <w:sdtPr>
        <w:rPr>
          <w:rFonts w:cstheme="minorHAnsi"/>
          <w:lang w:val="es-ES"/>
        </w:rPr>
        <w:id w:val="-818871519"/>
        <w:docPartObj>
          <w:docPartGallery w:val="Table of Contents"/>
          <w:docPartUnique/>
        </w:docPartObj>
      </w:sdtPr>
      <w:sdtEndPr>
        <w:rPr>
          <w:bCs/>
        </w:rPr>
      </w:sdtEndPr>
      <w:sdtContent>
        <w:p w14:paraId="67C3F9CE" w14:textId="77777777" w:rsidR="007805C9" w:rsidRDefault="000A1083" w:rsidP="000A1083">
          <w:pPr>
            <w:spacing w:after="0" w:line="240" w:lineRule="auto"/>
            <w:ind w:left="705" w:hanging="705"/>
            <w:contextualSpacing/>
            <w:outlineLvl w:val="0"/>
            <w:rPr>
              <w:noProof/>
            </w:rPr>
          </w:pPr>
          <w:r w:rsidRPr="00872972">
            <w:rPr>
              <w:rFonts w:eastAsia="Calibri" w:cstheme="minorHAnsi"/>
              <w:b/>
              <w:lang w:val="es-ES"/>
            </w:rPr>
            <w:t>Contenido</w:t>
          </w:r>
          <w:bookmarkEnd w:id="6"/>
          <w:bookmarkEnd w:id="5"/>
          <w:r w:rsidRPr="00872972">
            <w:rPr>
              <w:rFonts w:eastAsia="Calibri" w:cstheme="minorHAnsi"/>
              <w:b/>
            </w:rPr>
            <w:fldChar w:fldCharType="begin"/>
          </w:r>
          <w:r w:rsidRPr="00872972">
            <w:rPr>
              <w:rFonts w:eastAsia="Calibri" w:cstheme="minorHAnsi"/>
              <w:b/>
            </w:rPr>
            <w:instrText xml:space="preserve"> TOC \o "1-3" \h \z \u </w:instrText>
          </w:r>
          <w:r w:rsidRPr="00872972">
            <w:rPr>
              <w:rFonts w:eastAsia="Calibri" w:cstheme="minorHAnsi"/>
              <w:b/>
            </w:rPr>
            <w:fldChar w:fldCharType="separate"/>
          </w:r>
        </w:p>
        <w:p w14:paraId="64534BCB" w14:textId="3A3383A7" w:rsidR="007805C9" w:rsidRDefault="00DF5519">
          <w:pPr>
            <w:pStyle w:val="TDC1"/>
            <w:tabs>
              <w:tab w:val="right" w:leader="dot" w:pos="9962"/>
            </w:tabs>
            <w:rPr>
              <w:rFonts w:eastAsiaTheme="minorEastAsia"/>
              <w:noProof/>
              <w:lang w:eastAsia="es-CL"/>
            </w:rPr>
          </w:pPr>
          <w:hyperlink w:anchor="_Toc28873675" w:history="1">
            <w:r w:rsidR="007805C9" w:rsidRPr="00843182">
              <w:rPr>
                <w:rStyle w:val="Hipervnculo"/>
                <w:rFonts w:eastAsia="Calibri" w:cstheme="minorHAnsi"/>
                <w:b/>
                <w:noProof/>
                <w:lang w:val="es-ES"/>
              </w:rPr>
              <w:t>Contenido</w:t>
            </w:r>
            <w:r w:rsidR="007805C9">
              <w:rPr>
                <w:noProof/>
                <w:webHidden/>
              </w:rPr>
              <w:tab/>
            </w:r>
            <w:r w:rsidR="007805C9">
              <w:rPr>
                <w:noProof/>
                <w:webHidden/>
              </w:rPr>
              <w:fldChar w:fldCharType="begin"/>
            </w:r>
            <w:r w:rsidR="007805C9">
              <w:rPr>
                <w:noProof/>
                <w:webHidden/>
              </w:rPr>
              <w:instrText xml:space="preserve"> PAGEREF _Toc28873675 \h </w:instrText>
            </w:r>
            <w:r w:rsidR="007805C9">
              <w:rPr>
                <w:noProof/>
                <w:webHidden/>
              </w:rPr>
            </w:r>
            <w:r w:rsidR="007805C9">
              <w:rPr>
                <w:noProof/>
                <w:webHidden/>
              </w:rPr>
              <w:fldChar w:fldCharType="separate"/>
            </w:r>
            <w:r w:rsidR="007805C9">
              <w:rPr>
                <w:noProof/>
                <w:webHidden/>
              </w:rPr>
              <w:t>1</w:t>
            </w:r>
            <w:r w:rsidR="007805C9">
              <w:rPr>
                <w:noProof/>
                <w:webHidden/>
              </w:rPr>
              <w:fldChar w:fldCharType="end"/>
            </w:r>
          </w:hyperlink>
        </w:p>
        <w:p w14:paraId="6A8FA387" w14:textId="683E2A16" w:rsidR="007805C9" w:rsidRDefault="00DF5519">
          <w:pPr>
            <w:pStyle w:val="TDC1"/>
            <w:tabs>
              <w:tab w:val="left" w:pos="440"/>
              <w:tab w:val="right" w:leader="dot" w:pos="9962"/>
            </w:tabs>
            <w:rPr>
              <w:rFonts w:eastAsiaTheme="minorEastAsia"/>
              <w:noProof/>
              <w:lang w:eastAsia="es-CL"/>
            </w:rPr>
          </w:pPr>
          <w:hyperlink w:anchor="_Toc28873676" w:history="1">
            <w:r w:rsidR="007805C9" w:rsidRPr="00843182">
              <w:rPr>
                <w:rStyle w:val="Hipervnculo"/>
                <w:rFonts w:cstheme="minorHAnsi"/>
                <w:noProof/>
              </w:rPr>
              <w:t>1</w:t>
            </w:r>
            <w:r w:rsidR="007805C9">
              <w:rPr>
                <w:rFonts w:eastAsiaTheme="minorEastAsia"/>
                <w:noProof/>
                <w:lang w:eastAsia="es-CL"/>
              </w:rPr>
              <w:tab/>
            </w:r>
            <w:r w:rsidR="007805C9" w:rsidRPr="00843182">
              <w:rPr>
                <w:rStyle w:val="Hipervnculo"/>
                <w:rFonts w:cstheme="minorHAnsi"/>
                <w:noProof/>
              </w:rPr>
              <w:t>RESUMEN.</w:t>
            </w:r>
            <w:r w:rsidR="007805C9">
              <w:rPr>
                <w:noProof/>
                <w:webHidden/>
              </w:rPr>
              <w:tab/>
            </w:r>
            <w:r w:rsidR="007805C9">
              <w:rPr>
                <w:noProof/>
                <w:webHidden/>
              </w:rPr>
              <w:fldChar w:fldCharType="begin"/>
            </w:r>
            <w:r w:rsidR="007805C9">
              <w:rPr>
                <w:noProof/>
                <w:webHidden/>
              </w:rPr>
              <w:instrText xml:space="preserve"> PAGEREF _Toc28873676 \h </w:instrText>
            </w:r>
            <w:r w:rsidR="007805C9">
              <w:rPr>
                <w:noProof/>
                <w:webHidden/>
              </w:rPr>
            </w:r>
            <w:r w:rsidR="007805C9">
              <w:rPr>
                <w:noProof/>
                <w:webHidden/>
              </w:rPr>
              <w:fldChar w:fldCharType="separate"/>
            </w:r>
            <w:r w:rsidR="007805C9">
              <w:rPr>
                <w:noProof/>
                <w:webHidden/>
              </w:rPr>
              <w:t>1</w:t>
            </w:r>
            <w:r w:rsidR="007805C9">
              <w:rPr>
                <w:noProof/>
                <w:webHidden/>
              </w:rPr>
              <w:fldChar w:fldCharType="end"/>
            </w:r>
          </w:hyperlink>
        </w:p>
        <w:p w14:paraId="23816AC1" w14:textId="6EE71DF3" w:rsidR="007805C9" w:rsidRDefault="00DF5519">
          <w:pPr>
            <w:pStyle w:val="TDC1"/>
            <w:tabs>
              <w:tab w:val="left" w:pos="440"/>
              <w:tab w:val="right" w:leader="dot" w:pos="9962"/>
            </w:tabs>
            <w:rPr>
              <w:rFonts w:eastAsiaTheme="minorEastAsia"/>
              <w:noProof/>
              <w:lang w:eastAsia="es-CL"/>
            </w:rPr>
          </w:pPr>
          <w:hyperlink w:anchor="_Toc28873677" w:history="1">
            <w:r w:rsidR="007805C9" w:rsidRPr="00843182">
              <w:rPr>
                <w:rStyle w:val="Hipervnculo"/>
                <w:rFonts w:cstheme="minorHAnsi"/>
                <w:noProof/>
              </w:rPr>
              <w:t>2</w:t>
            </w:r>
            <w:r w:rsidR="007805C9">
              <w:rPr>
                <w:rFonts w:eastAsiaTheme="minorEastAsia"/>
                <w:noProof/>
                <w:lang w:eastAsia="es-CL"/>
              </w:rPr>
              <w:tab/>
            </w:r>
            <w:r w:rsidR="007805C9" w:rsidRPr="00843182">
              <w:rPr>
                <w:rStyle w:val="Hipervnculo"/>
                <w:rFonts w:cstheme="minorHAnsi"/>
                <w:noProof/>
              </w:rPr>
              <w:t>IDENTIFICACIÓN DE LA UNIDAD FISCALIZABLE.</w:t>
            </w:r>
            <w:r w:rsidR="007805C9">
              <w:rPr>
                <w:noProof/>
                <w:webHidden/>
              </w:rPr>
              <w:tab/>
            </w:r>
            <w:r w:rsidR="007805C9">
              <w:rPr>
                <w:noProof/>
                <w:webHidden/>
              </w:rPr>
              <w:fldChar w:fldCharType="begin"/>
            </w:r>
            <w:r w:rsidR="007805C9">
              <w:rPr>
                <w:noProof/>
                <w:webHidden/>
              </w:rPr>
              <w:instrText xml:space="preserve"> PAGEREF _Toc28873677 \h </w:instrText>
            </w:r>
            <w:r w:rsidR="007805C9">
              <w:rPr>
                <w:noProof/>
                <w:webHidden/>
              </w:rPr>
            </w:r>
            <w:r w:rsidR="007805C9">
              <w:rPr>
                <w:noProof/>
                <w:webHidden/>
              </w:rPr>
              <w:fldChar w:fldCharType="separate"/>
            </w:r>
            <w:r w:rsidR="007805C9">
              <w:rPr>
                <w:noProof/>
                <w:webHidden/>
              </w:rPr>
              <w:t>4</w:t>
            </w:r>
            <w:r w:rsidR="007805C9">
              <w:rPr>
                <w:noProof/>
                <w:webHidden/>
              </w:rPr>
              <w:fldChar w:fldCharType="end"/>
            </w:r>
          </w:hyperlink>
        </w:p>
        <w:p w14:paraId="36E9397E" w14:textId="1D170778" w:rsidR="007805C9" w:rsidRDefault="00DF5519">
          <w:pPr>
            <w:pStyle w:val="TDC2"/>
            <w:tabs>
              <w:tab w:val="left" w:pos="880"/>
              <w:tab w:val="right" w:leader="dot" w:pos="9962"/>
            </w:tabs>
            <w:rPr>
              <w:rFonts w:eastAsiaTheme="minorEastAsia"/>
              <w:noProof/>
              <w:lang w:eastAsia="es-CL"/>
            </w:rPr>
          </w:pPr>
          <w:hyperlink w:anchor="_Toc28873678" w:history="1">
            <w:r w:rsidR="007805C9" w:rsidRPr="00843182">
              <w:rPr>
                <w:rStyle w:val="Hipervnculo"/>
                <w:rFonts w:cstheme="minorHAnsi"/>
                <w:noProof/>
              </w:rPr>
              <w:t>2.1</w:t>
            </w:r>
            <w:r w:rsidR="007805C9">
              <w:rPr>
                <w:rFonts w:eastAsiaTheme="minorEastAsia"/>
                <w:noProof/>
                <w:lang w:eastAsia="es-CL"/>
              </w:rPr>
              <w:tab/>
            </w:r>
            <w:r w:rsidR="007805C9" w:rsidRPr="00843182">
              <w:rPr>
                <w:rStyle w:val="Hipervnculo"/>
                <w:rFonts w:cstheme="minorHAnsi"/>
                <w:noProof/>
              </w:rPr>
              <w:t>Antecedentes Generales.</w:t>
            </w:r>
            <w:r w:rsidR="007805C9">
              <w:rPr>
                <w:noProof/>
                <w:webHidden/>
              </w:rPr>
              <w:tab/>
            </w:r>
            <w:r w:rsidR="007805C9">
              <w:rPr>
                <w:noProof/>
                <w:webHidden/>
              </w:rPr>
              <w:fldChar w:fldCharType="begin"/>
            </w:r>
            <w:r w:rsidR="007805C9">
              <w:rPr>
                <w:noProof/>
                <w:webHidden/>
              </w:rPr>
              <w:instrText xml:space="preserve"> PAGEREF _Toc28873678 \h </w:instrText>
            </w:r>
            <w:r w:rsidR="007805C9">
              <w:rPr>
                <w:noProof/>
                <w:webHidden/>
              </w:rPr>
            </w:r>
            <w:r w:rsidR="007805C9">
              <w:rPr>
                <w:noProof/>
                <w:webHidden/>
              </w:rPr>
              <w:fldChar w:fldCharType="separate"/>
            </w:r>
            <w:r w:rsidR="007805C9">
              <w:rPr>
                <w:noProof/>
                <w:webHidden/>
              </w:rPr>
              <w:t>4</w:t>
            </w:r>
            <w:r w:rsidR="007805C9">
              <w:rPr>
                <w:noProof/>
                <w:webHidden/>
              </w:rPr>
              <w:fldChar w:fldCharType="end"/>
            </w:r>
          </w:hyperlink>
        </w:p>
        <w:p w14:paraId="2C4F6646" w14:textId="2BF5E230" w:rsidR="007805C9" w:rsidRDefault="00DF5519">
          <w:pPr>
            <w:pStyle w:val="TDC2"/>
            <w:tabs>
              <w:tab w:val="left" w:pos="880"/>
              <w:tab w:val="right" w:leader="dot" w:pos="9962"/>
            </w:tabs>
            <w:rPr>
              <w:rFonts w:eastAsiaTheme="minorEastAsia"/>
              <w:noProof/>
              <w:lang w:eastAsia="es-CL"/>
            </w:rPr>
          </w:pPr>
          <w:hyperlink w:anchor="_Toc28873679" w:history="1">
            <w:r w:rsidR="007805C9" w:rsidRPr="00843182">
              <w:rPr>
                <w:rStyle w:val="Hipervnculo"/>
                <w:rFonts w:cstheme="minorHAnsi"/>
                <w:noProof/>
              </w:rPr>
              <w:t>2.2</w:t>
            </w:r>
            <w:r w:rsidR="007805C9">
              <w:rPr>
                <w:rFonts w:eastAsiaTheme="minorEastAsia"/>
                <w:noProof/>
                <w:lang w:eastAsia="es-CL"/>
              </w:rPr>
              <w:tab/>
            </w:r>
            <w:r w:rsidR="007805C9" w:rsidRPr="00843182">
              <w:rPr>
                <w:rStyle w:val="Hipervnculo"/>
                <w:rFonts w:cstheme="minorHAnsi"/>
                <w:noProof/>
              </w:rPr>
              <w:t>Ubicación.</w:t>
            </w:r>
            <w:r w:rsidR="007805C9">
              <w:rPr>
                <w:noProof/>
                <w:webHidden/>
              </w:rPr>
              <w:tab/>
            </w:r>
            <w:r w:rsidR="007805C9">
              <w:rPr>
                <w:noProof/>
                <w:webHidden/>
              </w:rPr>
              <w:fldChar w:fldCharType="begin"/>
            </w:r>
            <w:r w:rsidR="007805C9">
              <w:rPr>
                <w:noProof/>
                <w:webHidden/>
              </w:rPr>
              <w:instrText xml:space="preserve"> PAGEREF _Toc28873679 \h </w:instrText>
            </w:r>
            <w:r w:rsidR="007805C9">
              <w:rPr>
                <w:noProof/>
                <w:webHidden/>
              </w:rPr>
            </w:r>
            <w:r w:rsidR="007805C9">
              <w:rPr>
                <w:noProof/>
                <w:webHidden/>
              </w:rPr>
              <w:fldChar w:fldCharType="separate"/>
            </w:r>
            <w:r w:rsidR="007805C9">
              <w:rPr>
                <w:noProof/>
                <w:webHidden/>
              </w:rPr>
              <w:t>4</w:t>
            </w:r>
            <w:r w:rsidR="007805C9">
              <w:rPr>
                <w:noProof/>
                <w:webHidden/>
              </w:rPr>
              <w:fldChar w:fldCharType="end"/>
            </w:r>
          </w:hyperlink>
        </w:p>
        <w:p w14:paraId="7D135A8D" w14:textId="3340367C" w:rsidR="007805C9" w:rsidRDefault="00DF5519">
          <w:pPr>
            <w:pStyle w:val="TDC1"/>
            <w:tabs>
              <w:tab w:val="left" w:pos="440"/>
              <w:tab w:val="right" w:leader="dot" w:pos="9962"/>
            </w:tabs>
            <w:rPr>
              <w:rFonts w:eastAsiaTheme="minorEastAsia"/>
              <w:noProof/>
              <w:lang w:eastAsia="es-CL"/>
            </w:rPr>
          </w:pPr>
          <w:hyperlink w:anchor="_Toc28873680" w:history="1">
            <w:r w:rsidR="007805C9" w:rsidRPr="00843182">
              <w:rPr>
                <w:rStyle w:val="Hipervnculo"/>
                <w:rFonts w:cstheme="minorHAnsi"/>
                <w:noProof/>
              </w:rPr>
              <w:t>3</w:t>
            </w:r>
            <w:r w:rsidR="007805C9">
              <w:rPr>
                <w:rFonts w:eastAsiaTheme="minorEastAsia"/>
                <w:noProof/>
                <w:lang w:eastAsia="es-CL"/>
              </w:rPr>
              <w:tab/>
            </w:r>
            <w:r w:rsidR="007805C9" w:rsidRPr="00843182">
              <w:rPr>
                <w:rStyle w:val="Hipervnculo"/>
                <w:rFonts w:cstheme="minorHAnsi"/>
                <w:noProof/>
              </w:rPr>
              <w:t>INSTRUMENTOS DE CARÁCTER AMBIENTAL QUE ORIGINAN LA DICTACIÓN DE MEDIDAS PROVISIONALES.</w:t>
            </w:r>
            <w:r w:rsidR="007805C9">
              <w:rPr>
                <w:noProof/>
                <w:webHidden/>
              </w:rPr>
              <w:tab/>
            </w:r>
            <w:r w:rsidR="007805C9">
              <w:rPr>
                <w:noProof/>
                <w:webHidden/>
              </w:rPr>
              <w:fldChar w:fldCharType="begin"/>
            </w:r>
            <w:r w:rsidR="007805C9">
              <w:rPr>
                <w:noProof/>
                <w:webHidden/>
              </w:rPr>
              <w:instrText xml:space="preserve"> PAGEREF _Toc28873680 \h </w:instrText>
            </w:r>
            <w:r w:rsidR="007805C9">
              <w:rPr>
                <w:noProof/>
                <w:webHidden/>
              </w:rPr>
            </w:r>
            <w:r w:rsidR="007805C9">
              <w:rPr>
                <w:noProof/>
                <w:webHidden/>
              </w:rPr>
              <w:fldChar w:fldCharType="separate"/>
            </w:r>
            <w:r w:rsidR="007805C9">
              <w:rPr>
                <w:noProof/>
                <w:webHidden/>
              </w:rPr>
              <w:t>5</w:t>
            </w:r>
            <w:r w:rsidR="007805C9">
              <w:rPr>
                <w:noProof/>
                <w:webHidden/>
              </w:rPr>
              <w:fldChar w:fldCharType="end"/>
            </w:r>
          </w:hyperlink>
        </w:p>
        <w:p w14:paraId="6A85CC3B" w14:textId="50106C97" w:rsidR="007805C9" w:rsidRDefault="00DF5519">
          <w:pPr>
            <w:pStyle w:val="TDC1"/>
            <w:tabs>
              <w:tab w:val="left" w:pos="440"/>
              <w:tab w:val="right" w:leader="dot" w:pos="9962"/>
            </w:tabs>
            <w:rPr>
              <w:rFonts w:eastAsiaTheme="minorEastAsia"/>
              <w:noProof/>
              <w:lang w:eastAsia="es-CL"/>
            </w:rPr>
          </w:pPr>
          <w:hyperlink w:anchor="_Toc28873681" w:history="1">
            <w:r w:rsidR="007805C9" w:rsidRPr="00843182">
              <w:rPr>
                <w:rStyle w:val="Hipervnculo"/>
                <w:rFonts w:cstheme="minorHAnsi"/>
                <w:noProof/>
              </w:rPr>
              <w:t>4</w:t>
            </w:r>
            <w:r w:rsidR="007805C9">
              <w:rPr>
                <w:rFonts w:eastAsiaTheme="minorEastAsia"/>
                <w:noProof/>
                <w:lang w:eastAsia="es-CL"/>
              </w:rPr>
              <w:tab/>
            </w:r>
            <w:r w:rsidR="007805C9" w:rsidRPr="00843182">
              <w:rPr>
                <w:rStyle w:val="Hipervnculo"/>
                <w:rFonts w:cstheme="minorHAnsi"/>
                <w:noProof/>
              </w:rPr>
              <w:t>ANTECEDENTES DE LA ACTIVIDAD DE FISCALIZACIÓN.</w:t>
            </w:r>
            <w:r w:rsidR="007805C9">
              <w:rPr>
                <w:noProof/>
                <w:webHidden/>
              </w:rPr>
              <w:tab/>
            </w:r>
            <w:r w:rsidR="007805C9">
              <w:rPr>
                <w:noProof/>
                <w:webHidden/>
              </w:rPr>
              <w:fldChar w:fldCharType="begin"/>
            </w:r>
            <w:r w:rsidR="007805C9">
              <w:rPr>
                <w:noProof/>
                <w:webHidden/>
              </w:rPr>
              <w:instrText xml:space="preserve"> PAGEREF _Toc28873681 \h </w:instrText>
            </w:r>
            <w:r w:rsidR="007805C9">
              <w:rPr>
                <w:noProof/>
                <w:webHidden/>
              </w:rPr>
            </w:r>
            <w:r w:rsidR="007805C9">
              <w:rPr>
                <w:noProof/>
                <w:webHidden/>
              </w:rPr>
              <w:fldChar w:fldCharType="separate"/>
            </w:r>
            <w:r w:rsidR="007805C9">
              <w:rPr>
                <w:noProof/>
                <w:webHidden/>
              </w:rPr>
              <w:t>5</w:t>
            </w:r>
            <w:r w:rsidR="007805C9">
              <w:rPr>
                <w:noProof/>
                <w:webHidden/>
              </w:rPr>
              <w:fldChar w:fldCharType="end"/>
            </w:r>
          </w:hyperlink>
        </w:p>
        <w:p w14:paraId="29F8DAC3" w14:textId="067D1803" w:rsidR="007805C9" w:rsidRDefault="00DF5519">
          <w:pPr>
            <w:pStyle w:val="TDC2"/>
            <w:tabs>
              <w:tab w:val="left" w:pos="880"/>
              <w:tab w:val="right" w:leader="dot" w:pos="9962"/>
            </w:tabs>
            <w:rPr>
              <w:rFonts w:eastAsiaTheme="minorEastAsia"/>
              <w:noProof/>
              <w:lang w:eastAsia="es-CL"/>
            </w:rPr>
          </w:pPr>
          <w:hyperlink w:anchor="_Toc28873682" w:history="1">
            <w:r w:rsidR="007805C9" w:rsidRPr="00843182">
              <w:rPr>
                <w:rStyle w:val="Hipervnculo"/>
                <w:rFonts w:cstheme="minorHAnsi"/>
                <w:noProof/>
              </w:rPr>
              <w:t>4.1</w:t>
            </w:r>
            <w:r w:rsidR="007805C9">
              <w:rPr>
                <w:rFonts w:eastAsiaTheme="minorEastAsia"/>
                <w:noProof/>
                <w:lang w:eastAsia="es-CL"/>
              </w:rPr>
              <w:tab/>
            </w:r>
            <w:r w:rsidR="007805C9" w:rsidRPr="00843182">
              <w:rPr>
                <w:rStyle w:val="Hipervnculo"/>
                <w:rFonts w:cstheme="minorHAnsi"/>
                <w:noProof/>
              </w:rPr>
              <w:t>Aspectos relativos a la ejecución de la Inspección Ambiental.</w:t>
            </w:r>
            <w:r w:rsidR="007805C9">
              <w:rPr>
                <w:noProof/>
                <w:webHidden/>
              </w:rPr>
              <w:tab/>
            </w:r>
            <w:r w:rsidR="007805C9">
              <w:rPr>
                <w:noProof/>
                <w:webHidden/>
              </w:rPr>
              <w:fldChar w:fldCharType="begin"/>
            </w:r>
            <w:r w:rsidR="007805C9">
              <w:rPr>
                <w:noProof/>
                <w:webHidden/>
              </w:rPr>
              <w:instrText xml:space="preserve"> PAGEREF _Toc28873682 \h </w:instrText>
            </w:r>
            <w:r w:rsidR="007805C9">
              <w:rPr>
                <w:noProof/>
                <w:webHidden/>
              </w:rPr>
            </w:r>
            <w:r w:rsidR="007805C9">
              <w:rPr>
                <w:noProof/>
                <w:webHidden/>
              </w:rPr>
              <w:fldChar w:fldCharType="separate"/>
            </w:r>
            <w:r w:rsidR="007805C9">
              <w:rPr>
                <w:noProof/>
                <w:webHidden/>
              </w:rPr>
              <w:t>5</w:t>
            </w:r>
            <w:r w:rsidR="007805C9">
              <w:rPr>
                <w:noProof/>
                <w:webHidden/>
              </w:rPr>
              <w:fldChar w:fldCharType="end"/>
            </w:r>
          </w:hyperlink>
        </w:p>
        <w:p w14:paraId="4AED30D3" w14:textId="50610C8E" w:rsidR="007805C9" w:rsidRDefault="00DF5519">
          <w:pPr>
            <w:pStyle w:val="TDC3"/>
            <w:rPr>
              <w:rFonts w:asciiTheme="minorHAnsi" w:eastAsiaTheme="minorEastAsia" w:hAnsiTheme="minorHAnsi" w:cstheme="minorBidi"/>
              <w:b w:val="0"/>
              <w:bCs w:val="0"/>
              <w:lang w:eastAsia="es-CL"/>
            </w:rPr>
          </w:pPr>
          <w:hyperlink w:anchor="_Toc28873683" w:history="1">
            <w:r w:rsidR="007805C9" w:rsidRPr="00843182">
              <w:rPr>
                <w:rStyle w:val="Hipervnculo"/>
                <w:rFonts w:cstheme="minorHAnsi"/>
              </w:rPr>
              <w:t>4.1.1</w:t>
            </w:r>
            <w:r w:rsidR="007805C9">
              <w:rPr>
                <w:rFonts w:asciiTheme="minorHAnsi" w:eastAsiaTheme="minorEastAsia" w:hAnsiTheme="minorHAnsi" w:cstheme="minorBidi"/>
                <w:b w:val="0"/>
                <w:bCs w:val="0"/>
                <w:lang w:eastAsia="es-CL"/>
              </w:rPr>
              <w:tab/>
            </w:r>
            <w:r w:rsidR="007805C9" w:rsidRPr="00843182">
              <w:rPr>
                <w:rStyle w:val="Hipervnculo"/>
                <w:rFonts w:cstheme="minorHAnsi"/>
              </w:rPr>
              <w:t>Ejecución de la inspección (Anexo 2).</w:t>
            </w:r>
            <w:r w:rsidR="007805C9">
              <w:rPr>
                <w:webHidden/>
              </w:rPr>
              <w:tab/>
            </w:r>
            <w:r w:rsidR="007805C9">
              <w:rPr>
                <w:webHidden/>
              </w:rPr>
              <w:fldChar w:fldCharType="begin"/>
            </w:r>
            <w:r w:rsidR="007805C9">
              <w:rPr>
                <w:webHidden/>
              </w:rPr>
              <w:instrText xml:space="preserve"> PAGEREF _Toc28873683 \h </w:instrText>
            </w:r>
            <w:r w:rsidR="007805C9">
              <w:rPr>
                <w:webHidden/>
              </w:rPr>
            </w:r>
            <w:r w:rsidR="007805C9">
              <w:rPr>
                <w:webHidden/>
              </w:rPr>
              <w:fldChar w:fldCharType="separate"/>
            </w:r>
            <w:r w:rsidR="007805C9">
              <w:rPr>
                <w:webHidden/>
              </w:rPr>
              <w:t>5</w:t>
            </w:r>
            <w:r w:rsidR="007805C9">
              <w:rPr>
                <w:webHidden/>
              </w:rPr>
              <w:fldChar w:fldCharType="end"/>
            </w:r>
          </w:hyperlink>
        </w:p>
        <w:p w14:paraId="0876DB28" w14:textId="02D23373" w:rsidR="007805C9" w:rsidRDefault="00DF5519">
          <w:pPr>
            <w:pStyle w:val="TDC2"/>
            <w:tabs>
              <w:tab w:val="left" w:pos="1100"/>
              <w:tab w:val="right" w:leader="dot" w:pos="9962"/>
            </w:tabs>
            <w:rPr>
              <w:rFonts w:eastAsiaTheme="minorEastAsia"/>
              <w:noProof/>
              <w:lang w:eastAsia="es-CL"/>
            </w:rPr>
          </w:pPr>
          <w:hyperlink w:anchor="_Toc28873684" w:history="1">
            <w:r w:rsidR="007805C9" w:rsidRPr="00843182">
              <w:rPr>
                <w:rStyle w:val="Hipervnculo"/>
                <w:rFonts w:cstheme="minorHAnsi"/>
                <w:b/>
                <w:noProof/>
              </w:rPr>
              <w:t>4.1.2</w:t>
            </w:r>
            <w:r w:rsidR="007805C9">
              <w:rPr>
                <w:rFonts w:eastAsiaTheme="minorEastAsia"/>
                <w:noProof/>
                <w:lang w:eastAsia="es-CL"/>
              </w:rPr>
              <w:tab/>
            </w:r>
            <w:r w:rsidR="007805C9" w:rsidRPr="00843182">
              <w:rPr>
                <w:rStyle w:val="Hipervnculo"/>
                <w:rFonts w:cstheme="minorHAnsi"/>
                <w:b/>
                <w:noProof/>
              </w:rPr>
              <w:t>Detalle del Recorrido de la Inspección.</w:t>
            </w:r>
            <w:r w:rsidR="007805C9">
              <w:rPr>
                <w:noProof/>
                <w:webHidden/>
              </w:rPr>
              <w:tab/>
            </w:r>
            <w:r w:rsidR="007805C9">
              <w:rPr>
                <w:noProof/>
                <w:webHidden/>
              </w:rPr>
              <w:fldChar w:fldCharType="begin"/>
            </w:r>
            <w:r w:rsidR="007805C9">
              <w:rPr>
                <w:noProof/>
                <w:webHidden/>
              </w:rPr>
              <w:instrText xml:space="preserve"> PAGEREF _Toc28873684 \h </w:instrText>
            </w:r>
            <w:r w:rsidR="007805C9">
              <w:rPr>
                <w:noProof/>
                <w:webHidden/>
              </w:rPr>
            </w:r>
            <w:r w:rsidR="007805C9">
              <w:rPr>
                <w:noProof/>
                <w:webHidden/>
              </w:rPr>
              <w:fldChar w:fldCharType="separate"/>
            </w:r>
            <w:r w:rsidR="007805C9">
              <w:rPr>
                <w:noProof/>
                <w:webHidden/>
              </w:rPr>
              <w:t>5</w:t>
            </w:r>
            <w:r w:rsidR="007805C9">
              <w:rPr>
                <w:noProof/>
                <w:webHidden/>
              </w:rPr>
              <w:fldChar w:fldCharType="end"/>
            </w:r>
          </w:hyperlink>
        </w:p>
        <w:p w14:paraId="52C25277" w14:textId="7CB8AF2E" w:rsidR="007805C9" w:rsidRDefault="00DF5519">
          <w:pPr>
            <w:pStyle w:val="TDC1"/>
            <w:tabs>
              <w:tab w:val="left" w:pos="440"/>
              <w:tab w:val="right" w:leader="dot" w:pos="9962"/>
            </w:tabs>
            <w:rPr>
              <w:rFonts w:eastAsiaTheme="minorEastAsia"/>
              <w:noProof/>
              <w:lang w:eastAsia="es-CL"/>
            </w:rPr>
          </w:pPr>
          <w:hyperlink w:anchor="_Toc28873685" w:history="1">
            <w:r w:rsidR="007805C9" w:rsidRPr="00843182">
              <w:rPr>
                <w:rStyle w:val="Hipervnculo"/>
                <w:rFonts w:cstheme="minorHAnsi"/>
                <w:noProof/>
              </w:rPr>
              <w:t>5</w:t>
            </w:r>
            <w:r w:rsidR="007805C9">
              <w:rPr>
                <w:rFonts w:eastAsiaTheme="minorEastAsia"/>
                <w:noProof/>
                <w:lang w:eastAsia="es-CL"/>
              </w:rPr>
              <w:tab/>
            </w:r>
            <w:r w:rsidR="007805C9" w:rsidRPr="00843182">
              <w:rPr>
                <w:rStyle w:val="Hipervnculo"/>
                <w:rFonts w:cstheme="minorHAnsi"/>
                <w:noProof/>
              </w:rPr>
              <w:t>HECHOS CONSTATADOS</w:t>
            </w:r>
            <w:r w:rsidR="007805C9">
              <w:rPr>
                <w:noProof/>
                <w:webHidden/>
              </w:rPr>
              <w:tab/>
            </w:r>
            <w:r w:rsidR="007805C9">
              <w:rPr>
                <w:noProof/>
                <w:webHidden/>
              </w:rPr>
              <w:fldChar w:fldCharType="begin"/>
            </w:r>
            <w:r w:rsidR="007805C9">
              <w:rPr>
                <w:noProof/>
                <w:webHidden/>
              </w:rPr>
              <w:instrText xml:space="preserve"> PAGEREF _Toc28873685 \h </w:instrText>
            </w:r>
            <w:r w:rsidR="007805C9">
              <w:rPr>
                <w:noProof/>
                <w:webHidden/>
              </w:rPr>
            </w:r>
            <w:r w:rsidR="007805C9">
              <w:rPr>
                <w:noProof/>
                <w:webHidden/>
              </w:rPr>
              <w:fldChar w:fldCharType="separate"/>
            </w:r>
            <w:r w:rsidR="007805C9">
              <w:rPr>
                <w:noProof/>
                <w:webHidden/>
              </w:rPr>
              <w:t>6</w:t>
            </w:r>
            <w:r w:rsidR="007805C9">
              <w:rPr>
                <w:noProof/>
                <w:webHidden/>
              </w:rPr>
              <w:fldChar w:fldCharType="end"/>
            </w:r>
          </w:hyperlink>
        </w:p>
        <w:p w14:paraId="03E27D45" w14:textId="062FD014" w:rsidR="007805C9" w:rsidRDefault="00DF5519">
          <w:pPr>
            <w:pStyle w:val="TDC1"/>
            <w:tabs>
              <w:tab w:val="left" w:pos="440"/>
              <w:tab w:val="right" w:leader="dot" w:pos="9962"/>
            </w:tabs>
            <w:rPr>
              <w:rFonts w:eastAsiaTheme="minorEastAsia"/>
              <w:noProof/>
              <w:lang w:eastAsia="es-CL"/>
            </w:rPr>
          </w:pPr>
          <w:hyperlink w:anchor="_Toc28873686" w:history="1">
            <w:r w:rsidR="007805C9" w:rsidRPr="00843182">
              <w:rPr>
                <w:rStyle w:val="Hipervnculo"/>
                <w:rFonts w:cstheme="minorHAnsi"/>
                <w:noProof/>
              </w:rPr>
              <w:t>6</w:t>
            </w:r>
            <w:r w:rsidR="007805C9">
              <w:rPr>
                <w:rFonts w:eastAsiaTheme="minorEastAsia"/>
                <w:noProof/>
                <w:lang w:eastAsia="es-CL"/>
              </w:rPr>
              <w:tab/>
            </w:r>
            <w:r w:rsidR="007805C9" w:rsidRPr="00843182">
              <w:rPr>
                <w:rStyle w:val="Hipervnculo"/>
                <w:rFonts w:cstheme="minorHAnsi"/>
                <w:noProof/>
              </w:rPr>
              <w:t>CONCLUSIÓN</w:t>
            </w:r>
            <w:r w:rsidR="007805C9">
              <w:rPr>
                <w:noProof/>
                <w:webHidden/>
              </w:rPr>
              <w:tab/>
            </w:r>
            <w:r w:rsidR="007805C9">
              <w:rPr>
                <w:noProof/>
                <w:webHidden/>
              </w:rPr>
              <w:fldChar w:fldCharType="begin"/>
            </w:r>
            <w:r w:rsidR="007805C9">
              <w:rPr>
                <w:noProof/>
                <w:webHidden/>
              </w:rPr>
              <w:instrText xml:space="preserve"> PAGEREF _Toc28873686 \h </w:instrText>
            </w:r>
            <w:r w:rsidR="007805C9">
              <w:rPr>
                <w:noProof/>
                <w:webHidden/>
              </w:rPr>
            </w:r>
            <w:r w:rsidR="007805C9">
              <w:rPr>
                <w:noProof/>
                <w:webHidden/>
              </w:rPr>
              <w:fldChar w:fldCharType="separate"/>
            </w:r>
            <w:r w:rsidR="007805C9">
              <w:rPr>
                <w:noProof/>
                <w:webHidden/>
              </w:rPr>
              <w:t>9</w:t>
            </w:r>
            <w:r w:rsidR="007805C9">
              <w:rPr>
                <w:noProof/>
                <w:webHidden/>
              </w:rPr>
              <w:fldChar w:fldCharType="end"/>
            </w:r>
          </w:hyperlink>
        </w:p>
        <w:p w14:paraId="22EC71F9" w14:textId="54B7901F" w:rsidR="007805C9" w:rsidRDefault="00DF5519">
          <w:pPr>
            <w:pStyle w:val="TDC1"/>
            <w:tabs>
              <w:tab w:val="left" w:pos="440"/>
              <w:tab w:val="right" w:leader="dot" w:pos="9962"/>
            </w:tabs>
            <w:rPr>
              <w:rFonts w:eastAsiaTheme="minorEastAsia"/>
              <w:noProof/>
              <w:lang w:eastAsia="es-CL"/>
            </w:rPr>
          </w:pPr>
          <w:hyperlink w:anchor="_Toc28873687" w:history="1">
            <w:r w:rsidR="007805C9" w:rsidRPr="00843182">
              <w:rPr>
                <w:rStyle w:val="Hipervnculo"/>
                <w:rFonts w:cstheme="minorHAnsi"/>
                <w:noProof/>
              </w:rPr>
              <w:t>7</w:t>
            </w:r>
            <w:r w:rsidR="007805C9">
              <w:rPr>
                <w:rFonts w:eastAsiaTheme="minorEastAsia"/>
                <w:noProof/>
                <w:lang w:eastAsia="es-CL"/>
              </w:rPr>
              <w:tab/>
            </w:r>
            <w:r w:rsidR="007805C9" w:rsidRPr="00843182">
              <w:rPr>
                <w:rStyle w:val="Hipervnculo"/>
                <w:rFonts w:cstheme="minorHAnsi"/>
                <w:noProof/>
              </w:rPr>
              <w:t>ANEXOS</w:t>
            </w:r>
            <w:r w:rsidR="007805C9">
              <w:rPr>
                <w:noProof/>
                <w:webHidden/>
              </w:rPr>
              <w:tab/>
            </w:r>
            <w:r w:rsidR="007805C9">
              <w:rPr>
                <w:noProof/>
                <w:webHidden/>
              </w:rPr>
              <w:fldChar w:fldCharType="begin"/>
            </w:r>
            <w:r w:rsidR="007805C9">
              <w:rPr>
                <w:noProof/>
                <w:webHidden/>
              </w:rPr>
              <w:instrText xml:space="preserve"> PAGEREF _Toc28873687 \h </w:instrText>
            </w:r>
            <w:r w:rsidR="007805C9">
              <w:rPr>
                <w:noProof/>
                <w:webHidden/>
              </w:rPr>
            </w:r>
            <w:r w:rsidR="007805C9">
              <w:rPr>
                <w:noProof/>
                <w:webHidden/>
              </w:rPr>
              <w:fldChar w:fldCharType="separate"/>
            </w:r>
            <w:r w:rsidR="007805C9">
              <w:rPr>
                <w:noProof/>
                <w:webHidden/>
              </w:rPr>
              <w:t>1</w:t>
            </w:r>
            <w:r w:rsidR="007805C9">
              <w:rPr>
                <w:noProof/>
                <w:webHidden/>
              </w:rPr>
              <w:fldChar w:fldCharType="end"/>
            </w:r>
          </w:hyperlink>
        </w:p>
        <w:p w14:paraId="7DBA6BEA" w14:textId="77777777" w:rsidR="000A1083" w:rsidRPr="00872972" w:rsidRDefault="000A1083" w:rsidP="000A1083">
          <w:pPr>
            <w:spacing w:line="240" w:lineRule="auto"/>
            <w:rPr>
              <w:rFonts w:cstheme="minorHAnsi"/>
            </w:rPr>
          </w:pPr>
          <w:r w:rsidRPr="00872972">
            <w:rPr>
              <w:rFonts w:cstheme="minorHAnsi"/>
              <w:b/>
              <w:bCs/>
              <w:lang w:val="es-ES"/>
            </w:rPr>
            <w:fldChar w:fldCharType="end"/>
          </w:r>
        </w:p>
      </w:sdtContent>
    </w:sdt>
    <w:p w14:paraId="73CADB01" w14:textId="77777777" w:rsidR="000A1083" w:rsidRPr="00872972" w:rsidRDefault="000A1083" w:rsidP="000A1083">
      <w:pPr>
        <w:spacing w:after="0" w:line="240" w:lineRule="auto"/>
        <w:jc w:val="center"/>
        <w:rPr>
          <w:rFonts w:eastAsia="Calibri" w:cstheme="minorHAnsi"/>
          <w:b/>
        </w:rPr>
      </w:pPr>
    </w:p>
    <w:p w14:paraId="48409DE3" w14:textId="77777777" w:rsidR="000A1083" w:rsidRPr="00872972" w:rsidRDefault="000A1083" w:rsidP="000A1083">
      <w:pPr>
        <w:spacing w:after="0" w:line="240" w:lineRule="auto"/>
        <w:jc w:val="center"/>
        <w:rPr>
          <w:rFonts w:eastAsia="Calibri" w:cstheme="minorHAnsi"/>
          <w:b/>
        </w:rPr>
      </w:pPr>
    </w:p>
    <w:p w14:paraId="71F5F649" w14:textId="77777777" w:rsidR="000A1083" w:rsidRPr="00872972" w:rsidRDefault="000A1083" w:rsidP="000A1083">
      <w:pPr>
        <w:spacing w:after="0" w:line="240" w:lineRule="auto"/>
        <w:jc w:val="center"/>
        <w:rPr>
          <w:rFonts w:eastAsia="Calibri" w:cstheme="minorHAnsi"/>
          <w:b/>
        </w:rPr>
      </w:pPr>
    </w:p>
    <w:p w14:paraId="03F65326" w14:textId="77777777" w:rsidR="000A1083" w:rsidRPr="00872972" w:rsidRDefault="000A1083" w:rsidP="000A1083">
      <w:pPr>
        <w:spacing w:after="0" w:line="240" w:lineRule="auto"/>
        <w:jc w:val="center"/>
        <w:rPr>
          <w:rFonts w:eastAsia="Calibri" w:cstheme="minorHAnsi"/>
          <w:b/>
        </w:rPr>
      </w:pPr>
    </w:p>
    <w:p w14:paraId="1BE07967" w14:textId="77777777" w:rsidR="000A1083" w:rsidRPr="00872972" w:rsidRDefault="000A1083" w:rsidP="000A1083">
      <w:pPr>
        <w:spacing w:after="0" w:line="240" w:lineRule="auto"/>
        <w:jc w:val="center"/>
        <w:rPr>
          <w:rFonts w:eastAsia="Calibri" w:cstheme="minorHAnsi"/>
          <w:b/>
        </w:rPr>
      </w:pPr>
    </w:p>
    <w:p w14:paraId="0D9E186C" w14:textId="77777777" w:rsidR="000A1083" w:rsidRPr="00872972" w:rsidRDefault="000A1083" w:rsidP="000A1083">
      <w:pPr>
        <w:spacing w:after="0" w:line="240" w:lineRule="auto"/>
        <w:jc w:val="center"/>
        <w:rPr>
          <w:rFonts w:eastAsia="Calibri" w:cstheme="minorHAnsi"/>
          <w:b/>
        </w:rPr>
      </w:pPr>
    </w:p>
    <w:p w14:paraId="051B9CF6" w14:textId="77777777" w:rsidR="000A1083" w:rsidRPr="00872972" w:rsidRDefault="000A1083" w:rsidP="000A1083">
      <w:pPr>
        <w:spacing w:after="0" w:line="240" w:lineRule="auto"/>
        <w:jc w:val="center"/>
        <w:rPr>
          <w:rFonts w:eastAsia="Calibri" w:cstheme="minorHAnsi"/>
          <w:b/>
        </w:rPr>
      </w:pPr>
    </w:p>
    <w:p w14:paraId="0F6145EA" w14:textId="77777777" w:rsidR="000A1083" w:rsidRPr="00872972" w:rsidRDefault="000A1083" w:rsidP="000A1083">
      <w:pPr>
        <w:spacing w:after="0" w:line="240" w:lineRule="auto"/>
        <w:jc w:val="center"/>
        <w:rPr>
          <w:rFonts w:eastAsia="Calibri" w:cstheme="minorHAnsi"/>
          <w:b/>
        </w:rPr>
      </w:pPr>
    </w:p>
    <w:p w14:paraId="21C3CC7F" w14:textId="77777777" w:rsidR="000A1083" w:rsidRPr="00872972" w:rsidRDefault="000A1083" w:rsidP="000A1083">
      <w:pPr>
        <w:spacing w:after="0" w:line="240" w:lineRule="auto"/>
        <w:jc w:val="center"/>
        <w:rPr>
          <w:rFonts w:eastAsia="Calibri" w:cstheme="minorHAnsi"/>
          <w:b/>
        </w:rPr>
      </w:pPr>
    </w:p>
    <w:p w14:paraId="6F88D73C" w14:textId="77777777" w:rsidR="000A1083" w:rsidRPr="00872972" w:rsidRDefault="000A1083" w:rsidP="000A1083">
      <w:pPr>
        <w:spacing w:after="0" w:line="240" w:lineRule="auto"/>
        <w:jc w:val="center"/>
        <w:rPr>
          <w:rFonts w:eastAsia="Calibri" w:cstheme="minorHAnsi"/>
          <w:b/>
        </w:rPr>
      </w:pPr>
    </w:p>
    <w:p w14:paraId="6FB6145A" w14:textId="77777777" w:rsidR="000A1083" w:rsidRPr="00872972" w:rsidRDefault="000A1083" w:rsidP="000A1083">
      <w:pPr>
        <w:spacing w:after="0" w:line="240" w:lineRule="auto"/>
        <w:jc w:val="center"/>
        <w:rPr>
          <w:rFonts w:eastAsia="Calibri" w:cstheme="minorHAnsi"/>
          <w:b/>
        </w:rPr>
      </w:pPr>
    </w:p>
    <w:p w14:paraId="3737AEC4" w14:textId="77777777" w:rsidR="000A1083" w:rsidRPr="00872972" w:rsidRDefault="000A1083" w:rsidP="000A1083">
      <w:pPr>
        <w:spacing w:after="0" w:line="240" w:lineRule="auto"/>
        <w:jc w:val="center"/>
        <w:rPr>
          <w:rFonts w:eastAsia="Calibri" w:cstheme="minorHAnsi"/>
          <w:b/>
        </w:rPr>
      </w:pPr>
    </w:p>
    <w:p w14:paraId="6E386899" w14:textId="77777777" w:rsidR="00A546FD" w:rsidRPr="00872972" w:rsidRDefault="00A546FD" w:rsidP="000A1083">
      <w:pPr>
        <w:spacing w:after="0" w:line="240" w:lineRule="auto"/>
        <w:jc w:val="center"/>
        <w:rPr>
          <w:rFonts w:eastAsia="Calibri" w:cstheme="minorHAnsi"/>
          <w:b/>
        </w:rPr>
      </w:pPr>
    </w:p>
    <w:p w14:paraId="051195CB" w14:textId="77777777" w:rsidR="00A546FD" w:rsidRPr="00872972" w:rsidRDefault="00A546FD" w:rsidP="000A1083">
      <w:pPr>
        <w:spacing w:after="0" w:line="240" w:lineRule="auto"/>
        <w:jc w:val="center"/>
        <w:rPr>
          <w:rFonts w:eastAsia="Calibri" w:cstheme="minorHAnsi"/>
          <w:b/>
        </w:rPr>
      </w:pPr>
    </w:p>
    <w:p w14:paraId="0EAC48EB" w14:textId="77777777" w:rsidR="00A546FD" w:rsidRPr="00872972" w:rsidRDefault="00A546FD" w:rsidP="000A1083">
      <w:pPr>
        <w:spacing w:after="0" w:line="240" w:lineRule="auto"/>
        <w:jc w:val="center"/>
        <w:rPr>
          <w:rFonts w:eastAsia="Calibri" w:cstheme="minorHAnsi"/>
          <w:b/>
        </w:rPr>
      </w:pPr>
    </w:p>
    <w:p w14:paraId="02760D62" w14:textId="77777777" w:rsidR="00A546FD" w:rsidRPr="00872972" w:rsidRDefault="00A546FD" w:rsidP="000A1083">
      <w:pPr>
        <w:spacing w:after="0" w:line="240" w:lineRule="auto"/>
        <w:jc w:val="center"/>
        <w:rPr>
          <w:rFonts w:eastAsia="Calibri" w:cstheme="minorHAnsi"/>
          <w:b/>
        </w:rPr>
      </w:pPr>
    </w:p>
    <w:p w14:paraId="05EC09F3" w14:textId="77777777" w:rsidR="00A546FD" w:rsidRDefault="00A546FD" w:rsidP="000A1083">
      <w:pPr>
        <w:spacing w:after="0" w:line="240" w:lineRule="auto"/>
        <w:jc w:val="center"/>
        <w:rPr>
          <w:rFonts w:eastAsia="Calibri" w:cstheme="minorHAnsi"/>
          <w:b/>
        </w:rPr>
      </w:pPr>
    </w:p>
    <w:p w14:paraId="4B465C3C" w14:textId="77777777" w:rsidR="00717585" w:rsidRDefault="00717585" w:rsidP="000A1083">
      <w:pPr>
        <w:spacing w:after="0" w:line="240" w:lineRule="auto"/>
        <w:jc w:val="center"/>
        <w:rPr>
          <w:rFonts w:eastAsia="Calibri" w:cstheme="minorHAnsi"/>
          <w:b/>
        </w:rPr>
      </w:pPr>
    </w:p>
    <w:p w14:paraId="654D5A07" w14:textId="77777777" w:rsidR="00717585" w:rsidRDefault="00717585" w:rsidP="000A1083">
      <w:pPr>
        <w:spacing w:after="0" w:line="240" w:lineRule="auto"/>
        <w:jc w:val="center"/>
        <w:rPr>
          <w:rFonts w:eastAsia="Calibri" w:cstheme="minorHAnsi"/>
          <w:b/>
        </w:rPr>
      </w:pPr>
    </w:p>
    <w:p w14:paraId="6383B334" w14:textId="3A84C6A1" w:rsidR="00717585" w:rsidRDefault="00717585" w:rsidP="000A1083">
      <w:pPr>
        <w:spacing w:after="0" w:line="240" w:lineRule="auto"/>
        <w:jc w:val="center"/>
        <w:rPr>
          <w:rFonts w:eastAsia="Calibri" w:cstheme="minorHAnsi"/>
          <w:b/>
        </w:rPr>
      </w:pPr>
    </w:p>
    <w:p w14:paraId="12C4F25F" w14:textId="2892DEDC" w:rsidR="007805C9" w:rsidRDefault="007805C9" w:rsidP="000A1083">
      <w:pPr>
        <w:spacing w:after="0" w:line="240" w:lineRule="auto"/>
        <w:jc w:val="center"/>
        <w:rPr>
          <w:rFonts w:eastAsia="Calibri" w:cstheme="minorHAnsi"/>
          <w:b/>
        </w:rPr>
      </w:pPr>
    </w:p>
    <w:p w14:paraId="257C682E" w14:textId="77777777" w:rsidR="007805C9" w:rsidRDefault="007805C9" w:rsidP="000A1083">
      <w:pPr>
        <w:spacing w:after="0" w:line="240" w:lineRule="auto"/>
        <w:jc w:val="center"/>
        <w:rPr>
          <w:rFonts w:eastAsia="Calibri" w:cstheme="minorHAnsi"/>
          <w:b/>
        </w:rPr>
      </w:pPr>
    </w:p>
    <w:p w14:paraId="4E7ECAF9" w14:textId="77777777" w:rsidR="00717585" w:rsidRDefault="00717585" w:rsidP="000A1083">
      <w:pPr>
        <w:spacing w:after="0" w:line="240" w:lineRule="auto"/>
        <w:jc w:val="center"/>
        <w:rPr>
          <w:rFonts w:eastAsia="Calibri" w:cstheme="minorHAnsi"/>
          <w:b/>
        </w:rPr>
      </w:pPr>
    </w:p>
    <w:p w14:paraId="713DA0AD" w14:textId="77777777" w:rsidR="00717585" w:rsidRDefault="00717585" w:rsidP="000A1083">
      <w:pPr>
        <w:spacing w:after="0" w:line="240" w:lineRule="auto"/>
        <w:jc w:val="center"/>
        <w:rPr>
          <w:rFonts w:eastAsia="Calibri" w:cstheme="minorHAnsi"/>
          <w:b/>
        </w:rPr>
      </w:pPr>
    </w:p>
    <w:p w14:paraId="6449EE1A" w14:textId="77777777" w:rsidR="00717585" w:rsidRPr="00872972" w:rsidRDefault="00717585" w:rsidP="000A1083">
      <w:pPr>
        <w:spacing w:after="0" w:line="240" w:lineRule="auto"/>
        <w:jc w:val="center"/>
        <w:rPr>
          <w:rFonts w:eastAsia="Calibri" w:cstheme="minorHAnsi"/>
          <w:b/>
        </w:rPr>
      </w:pPr>
    </w:p>
    <w:p w14:paraId="034052F6" w14:textId="77777777" w:rsidR="00A546FD" w:rsidRPr="00872972" w:rsidRDefault="00A546FD" w:rsidP="000A1083">
      <w:pPr>
        <w:spacing w:after="0" w:line="240" w:lineRule="auto"/>
        <w:jc w:val="center"/>
        <w:rPr>
          <w:rFonts w:eastAsia="Calibri" w:cstheme="minorHAnsi"/>
          <w:b/>
        </w:rPr>
      </w:pPr>
    </w:p>
    <w:p w14:paraId="55BB4FFA" w14:textId="77777777" w:rsidR="000A1083" w:rsidRPr="00872972" w:rsidRDefault="000A1083" w:rsidP="000A1083">
      <w:pPr>
        <w:spacing w:after="0" w:line="240" w:lineRule="auto"/>
        <w:jc w:val="center"/>
        <w:rPr>
          <w:rFonts w:eastAsia="Calibri" w:cstheme="minorHAnsi"/>
          <w:b/>
        </w:rPr>
      </w:pPr>
    </w:p>
    <w:p w14:paraId="0DF814E6" w14:textId="77777777" w:rsidR="000A1083" w:rsidRPr="00872972" w:rsidRDefault="000A1083" w:rsidP="000A1083">
      <w:pPr>
        <w:pStyle w:val="Ttulo1"/>
        <w:rPr>
          <w:rFonts w:asciiTheme="minorHAnsi" w:hAnsiTheme="minorHAnsi" w:cstheme="minorHAnsi"/>
          <w:sz w:val="22"/>
          <w:szCs w:val="22"/>
        </w:rPr>
      </w:pPr>
      <w:bookmarkStart w:id="7" w:name="_Toc449085405"/>
      <w:bookmarkStart w:id="8" w:name="_Toc28873676"/>
      <w:r w:rsidRPr="00872972">
        <w:rPr>
          <w:rFonts w:asciiTheme="minorHAnsi" w:hAnsiTheme="minorHAnsi" w:cstheme="minorHAnsi"/>
          <w:sz w:val="22"/>
          <w:szCs w:val="22"/>
        </w:rPr>
        <w:lastRenderedPageBreak/>
        <w:t>RESUMEN</w:t>
      </w:r>
      <w:bookmarkEnd w:id="7"/>
      <w:r w:rsidR="00637955" w:rsidRPr="00872972">
        <w:rPr>
          <w:rFonts w:asciiTheme="minorHAnsi" w:hAnsiTheme="minorHAnsi" w:cstheme="minorHAnsi"/>
          <w:sz w:val="22"/>
          <w:szCs w:val="22"/>
        </w:rPr>
        <w:t>.</w:t>
      </w:r>
      <w:bookmarkEnd w:id="8"/>
    </w:p>
    <w:p w14:paraId="01467554" w14:textId="77777777" w:rsidR="000A1083" w:rsidRPr="00872972" w:rsidRDefault="000A1083" w:rsidP="000A1083">
      <w:pPr>
        <w:spacing w:after="0" w:line="240" w:lineRule="auto"/>
        <w:contextualSpacing/>
        <w:outlineLvl w:val="0"/>
        <w:rPr>
          <w:rFonts w:eastAsia="Calibri" w:cstheme="minorHAnsi"/>
          <w:b/>
        </w:rPr>
      </w:pPr>
    </w:p>
    <w:p w14:paraId="070FCCB8" w14:textId="5AB6F99E" w:rsidR="00B66058" w:rsidRDefault="000A1083" w:rsidP="00B66058">
      <w:pPr>
        <w:spacing w:after="0" w:line="240" w:lineRule="auto"/>
        <w:jc w:val="both"/>
        <w:rPr>
          <w:rFonts w:eastAsia="Calibri" w:cstheme="minorHAnsi"/>
        </w:rPr>
      </w:pPr>
      <w:r w:rsidRPr="00872972">
        <w:rPr>
          <w:rFonts w:eastAsia="Calibri" w:cstheme="minorHAnsi"/>
        </w:rPr>
        <w:t>El presente documento da cuenta de los resultados de l</w:t>
      </w:r>
      <w:r w:rsidR="008426CD">
        <w:rPr>
          <w:rFonts w:eastAsia="Calibri" w:cstheme="minorHAnsi"/>
        </w:rPr>
        <w:t>a</w:t>
      </w:r>
      <w:r w:rsidRPr="00872972">
        <w:rPr>
          <w:rFonts w:eastAsia="Calibri" w:cstheme="minorHAnsi"/>
        </w:rPr>
        <w:t xml:space="preserve"> actividad de fiscalización ambiental realizada por </w:t>
      </w:r>
      <w:r w:rsidR="008053B2" w:rsidRPr="00872972">
        <w:rPr>
          <w:rFonts w:eastAsia="Calibri" w:cstheme="minorHAnsi"/>
        </w:rPr>
        <w:t xml:space="preserve">la Superintendencia del Medio Ambiente, </w:t>
      </w:r>
      <w:r w:rsidRPr="00872972">
        <w:rPr>
          <w:rFonts w:eastAsia="Calibri" w:cstheme="minorHAnsi"/>
        </w:rPr>
        <w:t>a la unidad fiscalizable</w:t>
      </w:r>
      <w:r w:rsidR="00B66058" w:rsidRPr="00872972">
        <w:rPr>
          <w:rFonts w:eastAsia="Calibri" w:cstheme="minorHAnsi"/>
        </w:rPr>
        <w:t xml:space="preserve"> Iglesia Gozo en Cristo</w:t>
      </w:r>
      <w:r w:rsidRPr="00872972">
        <w:rPr>
          <w:rFonts w:eastAsia="Calibri" w:cstheme="minorHAnsi"/>
        </w:rPr>
        <w:t xml:space="preserve">, localizada en </w:t>
      </w:r>
      <w:r w:rsidR="00B66058" w:rsidRPr="00872972">
        <w:rPr>
          <w:rFonts w:eastAsia="Calibri" w:cstheme="minorHAnsi"/>
        </w:rPr>
        <w:t>la comuna de Valdivia</w:t>
      </w:r>
      <w:r w:rsidR="00717585">
        <w:rPr>
          <w:rFonts w:eastAsia="Calibri" w:cstheme="minorHAnsi"/>
        </w:rPr>
        <w:t xml:space="preserve">, ello a propósito de la aplicación de la Medida Provisional </w:t>
      </w:r>
      <w:r w:rsidR="005D5FCB">
        <w:rPr>
          <w:rFonts w:eastAsia="Calibri" w:cstheme="minorHAnsi"/>
        </w:rPr>
        <w:t>dictada mediante</w:t>
      </w:r>
      <w:r w:rsidR="00717585">
        <w:rPr>
          <w:rFonts w:eastAsia="Calibri" w:cstheme="minorHAnsi"/>
        </w:rPr>
        <w:t xml:space="preserve"> </w:t>
      </w:r>
      <w:r w:rsidR="00717585" w:rsidRPr="009A3195">
        <w:rPr>
          <w:rFonts w:cstheme="minorHAnsi"/>
        </w:rPr>
        <w:t>Resolución</w:t>
      </w:r>
      <w:r w:rsidR="00717585">
        <w:rPr>
          <w:rFonts w:cstheme="minorHAnsi"/>
        </w:rPr>
        <w:t xml:space="preserve"> Exenta</w:t>
      </w:r>
      <w:r w:rsidR="00717585" w:rsidRPr="009A3195">
        <w:rPr>
          <w:rFonts w:cstheme="minorHAnsi"/>
        </w:rPr>
        <w:t xml:space="preserve"> 1240 de fecha 28 de agosto del 2019</w:t>
      </w:r>
      <w:r w:rsidR="00717585">
        <w:rPr>
          <w:rFonts w:cstheme="minorHAnsi"/>
        </w:rPr>
        <w:t>. En ese marco se desarroll</w:t>
      </w:r>
      <w:r w:rsidR="008426CD">
        <w:rPr>
          <w:rFonts w:cstheme="minorHAnsi"/>
        </w:rPr>
        <w:t>ó</w:t>
      </w:r>
      <w:r w:rsidR="00717585">
        <w:rPr>
          <w:rFonts w:cstheme="minorHAnsi"/>
        </w:rPr>
        <w:t xml:space="preserve"> </w:t>
      </w:r>
      <w:r w:rsidR="005D5FCB">
        <w:rPr>
          <w:rFonts w:cstheme="minorHAnsi"/>
        </w:rPr>
        <w:t>actividad</w:t>
      </w:r>
      <w:r w:rsidR="00717585">
        <w:rPr>
          <w:rFonts w:cstheme="minorHAnsi"/>
        </w:rPr>
        <w:t xml:space="preserve"> de inspección, </w:t>
      </w:r>
      <w:r w:rsidR="005D5FCB">
        <w:rPr>
          <w:rFonts w:cstheme="minorHAnsi"/>
        </w:rPr>
        <w:t xml:space="preserve">el </w:t>
      </w:r>
      <w:r w:rsidR="00717585">
        <w:rPr>
          <w:rFonts w:cstheme="minorHAnsi"/>
        </w:rPr>
        <w:t xml:space="preserve">día </w:t>
      </w:r>
      <w:r w:rsidR="005D5FCB">
        <w:rPr>
          <w:rFonts w:cstheme="minorHAnsi"/>
        </w:rPr>
        <w:t>08 de octubre del 2019.</w:t>
      </w:r>
      <w:r w:rsidR="00717585" w:rsidRPr="009A3195">
        <w:rPr>
          <w:rFonts w:cstheme="minorHAnsi"/>
        </w:rPr>
        <w:t xml:space="preserve"> </w:t>
      </w:r>
    </w:p>
    <w:p w14:paraId="042D60FA" w14:textId="77777777" w:rsidR="00717585" w:rsidRPr="00872972" w:rsidRDefault="00717585" w:rsidP="00B66058">
      <w:pPr>
        <w:spacing w:after="0" w:line="240" w:lineRule="auto"/>
        <w:jc w:val="both"/>
        <w:rPr>
          <w:rFonts w:eastAsia="Calibri" w:cstheme="minorHAnsi"/>
        </w:rPr>
      </w:pPr>
    </w:p>
    <w:p w14:paraId="5BEE034A" w14:textId="7BDA8B32" w:rsidR="00B66058" w:rsidRPr="00872972" w:rsidRDefault="00717585" w:rsidP="00B66058">
      <w:pPr>
        <w:spacing w:after="0" w:line="240" w:lineRule="auto"/>
        <w:jc w:val="both"/>
        <w:rPr>
          <w:rFonts w:eastAsia="Calibri" w:cstheme="minorHAnsi"/>
        </w:rPr>
      </w:pPr>
      <w:r>
        <w:rPr>
          <w:rFonts w:cstheme="minorHAnsi"/>
        </w:rPr>
        <w:t>Cabe hacer presente que c</w:t>
      </w:r>
      <w:r w:rsidR="00B66058" w:rsidRPr="00872972">
        <w:rPr>
          <w:rFonts w:cstheme="minorHAnsi"/>
        </w:rPr>
        <w:t xml:space="preserve">on fecha </w:t>
      </w:r>
      <w:r w:rsidR="00B66058" w:rsidRPr="00872972">
        <w:rPr>
          <w:rFonts w:cstheme="minorHAnsi"/>
          <w:color w:val="000000"/>
        </w:rPr>
        <w:t xml:space="preserve">10 de mayo de 2019, mediante Res. Ex. N°1/Rol D-044-2019, </w:t>
      </w:r>
      <w:r w:rsidR="00EB64B6">
        <w:rPr>
          <w:rFonts w:cstheme="minorHAnsi"/>
          <w:color w:val="000000"/>
        </w:rPr>
        <w:t xml:space="preserve"> </w:t>
      </w:r>
      <w:r>
        <w:rPr>
          <w:rFonts w:cstheme="minorHAnsi"/>
          <w:color w:val="000000"/>
        </w:rPr>
        <w:t xml:space="preserve">esta Superintendencia </w:t>
      </w:r>
      <w:r w:rsidR="00B66058" w:rsidRPr="00872972">
        <w:rPr>
          <w:rFonts w:cstheme="minorHAnsi"/>
          <w:color w:val="000000"/>
        </w:rPr>
        <w:t xml:space="preserve"> formul</w:t>
      </w:r>
      <w:r>
        <w:rPr>
          <w:rFonts w:cstheme="minorHAnsi"/>
          <w:color w:val="000000"/>
        </w:rPr>
        <w:t xml:space="preserve">ó </w:t>
      </w:r>
      <w:r w:rsidR="00B66058" w:rsidRPr="00872972">
        <w:rPr>
          <w:rFonts w:cstheme="minorHAnsi"/>
          <w:color w:val="000000"/>
        </w:rPr>
        <w:t xml:space="preserve"> cargos </w:t>
      </w:r>
      <w:r>
        <w:rPr>
          <w:rFonts w:cstheme="minorHAnsi"/>
          <w:color w:val="000000"/>
        </w:rPr>
        <w:t xml:space="preserve">en </w:t>
      </w:r>
      <w:r w:rsidR="00B66058" w:rsidRPr="00872972">
        <w:rPr>
          <w:rFonts w:cstheme="minorHAnsi"/>
          <w:color w:val="000000"/>
        </w:rPr>
        <w:t>contra</w:t>
      </w:r>
      <w:r>
        <w:rPr>
          <w:rFonts w:cstheme="minorHAnsi"/>
          <w:color w:val="000000"/>
        </w:rPr>
        <w:t xml:space="preserve"> de la </w:t>
      </w:r>
      <w:r w:rsidR="00B66058" w:rsidRPr="00872972">
        <w:rPr>
          <w:rFonts w:cstheme="minorHAnsi"/>
          <w:color w:val="000000"/>
        </w:rPr>
        <w:t xml:space="preserve"> Iglesia Evangélica Gozo en Cristo – Poder y Gloria de Dios, y su </w:t>
      </w:r>
      <w:r>
        <w:rPr>
          <w:rFonts w:cstheme="minorHAnsi"/>
          <w:color w:val="000000"/>
        </w:rPr>
        <w:t xml:space="preserve">representante legal, el Pastor </w:t>
      </w:r>
      <w:r w:rsidR="00B66058" w:rsidRPr="00872972">
        <w:rPr>
          <w:rFonts w:cstheme="minorHAnsi"/>
          <w:color w:val="000000"/>
        </w:rPr>
        <w:t xml:space="preserve"> don Roberto Sebastián Chávez Cisterna, ello</w:t>
      </w:r>
      <w:r w:rsidR="00E404B1">
        <w:rPr>
          <w:rFonts w:cstheme="minorHAnsi"/>
          <w:color w:val="000000"/>
        </w:rPr>
        <w:t xml:space="preserve"> atendido diversas denuncias presentadas  por </w:t>
      </w:r>
      <w:r w:rsidR="00E404B1">
        <w:rPr>
          <w:rFonts w:ascii="Calibri" w:hAnsi="Calibri" w:cs="Calibri"/>
        </w:rPr>
        <w:t xml:space="preserve">Bernardo Quintana Rosas, </w:t>
      </w:r>
      <w:r>
        <w:rPr>
          <w:rFonts w:cstheme="minorHAnsi"/>
          <w:color w:val="000000"/>
        </w:rPr>
        <w:t xml:space="preserve"> que daría cuenta de afectación a la salud de las personas, y a la medición </w:t>
      </w:r>
      <w:r w:rsidR="00B66058" w:rsidRPr="00872972">
        <w:rPr>
          <w:rFonts w:cstheme="minorHAnsi"/>
          <w:color w:val="000000"/>
        </w:rPr>
        <w:t xml:space="preserve">de presión sonora </w:t>
      </w:r>
      <w:r>
        <w:rPr>
          <w:rFonts w:cstheme="minorHAnsi"/>
          <w:color w:val="000000"/>
        </w:rPr>
        <w:t xml:space="preserve">que  realizó personal  fiscalizador de la SMA </w:t>
      </w:r>
      <w:r w:rsidR="00B66058" w:rsidRPr="00872972">
        <w:rPr>
          <w:rFonts w:cstheme="minorHAnsi"/>
          <w:color w:val="000000"/>
        </w:rPr>
        <w:t xml:space="preserve">  con fecha  </w:t>
      </w:r>
      <w:bookmarkStart w:id="9" w:name="_Hlk15911265"/>
      <w:r w:rsidR="00B66058" w:rsidRPr="00872972">
        <w:rPr>
          <w:rFonts w:cstheme="minorHAnsi"/>
          <w:color w:val="000000"/>
        </w:rPr>
        <w:t xml:space="preserve"> 26 de agosto de 2018</w:t>
      </w:r>
      <w:bookmarkEnd w:id="9"/>
      <w:r>
        <w:rPr>
          <w:rFonts w:cstheme="minorHAnsi"/>
          <w:color w:val="000000"/>
        </w:rPr>
        <w:t xml:space="preserve"> que arrojó</w:t>
      </w:r>
      <w:r w:rsidR="00B66058" w:rsidRPr="00872972">
        <w:rPr>
          <w:rFonts w:cstheme="minorHAnsi"/>
          <w:color w:val="000000"/>
        </w:rPr>
        <w:t xml:space="preserve"> una superación de 16 </w:t>
      </w:r>
      <w:r>
        <w:rPr>
          <w:rFonts w:cstheme="minorHAnsi"/>
          <w:color w:val="000000"/>
        </w:rPr>
        <w:t>DB,</w:t>
      </w:r>
      <w:r w:rsidR="00E404B1">
        <w:rPr>
          <w:rFonts w:cstheme="minorHAnsi"/>
          <w:color w:val="000000"/>
        </w:rPr>
        <w:t xml:space="preserve"> </w:t>
      </w:r>
      <w:r w:rsidR="00B66058" w:rsidRPr="00872972">
        <w:rPr>
          <w:rFonts w:cstheme="minorHAnsi"/>
          <w:color w:val="000000"/>
        </w:rPr>
        <w:t>por sobre  el límite permitido,</w:t>
      </w:r>
      <w:r w:rsidR="00E404B1">
        <w:rPr>
          <w:rFonts w:cstheme="minorHAnsi"/>
          <w:color w:val="000000"/>
        </w:rPr>
        <w:t xml:space="preserve"> esto según el DS 38/2011 que fija  la Norma de Emisión de ruidos de fuentes fijas, </w:t>
      </w:r>
      <w:r w:rsidR="00B66058" w:rsidRPr="00872972">
        <w:rPr>
          <w:rFonts w:cstheme="minorHAnsi"/>
          <w:color w:val="000000"/>
        </w:rPr>
        <w:t xml:space="preserve"> hecho que constituye infracción conforme a lo establecido en el artículo 35, letra h) de la LO-SMA. </w:t>
      </w:r>
    </w:p>
    <w:p w14:paraId="5501135F" w14:textId="77777777" w:rsidR="00B66058" w:rsidRPr="00872972" w:rsidRDefault="00B66058" w:rsidP="000A1083">
      <w:pPr>
        <w:spacing w:after="0" w:line="240" w:lineRule="auto"/>
        <w:jc w:val="both"/>
        <w:rPr>
          <w:rFonts w:cstheme="minorHAnsi"/>
        </w:rPr>
      </w:pPr>
    </w:p>
    <w:p w14:paraId="255111CF" w14:textId="4058B509" w:rsidR="00872972" w:rsidRPr="009A3195" w:rsidRDefault="00717585" w:rsidP="00872972">
      <w:pPr>
        <w:spacing w:after="0" w:line="240" w:lineRule="auto"/>
        <w:jc w:val="both"/>
        <w:rPr>
          <w:rFonts w:cstheme="minorHAnsi"/>
        </w:rPr>
      </w:pPr>
      <w:r>
        <w:rPr>
          <w:rFonts w:cstheme="minorHAnsi"/>
        </w:rPr>
        <w:t>En ese proceso sancionatorio</w:t>
      </w:r>
      <w:r w:rsidR="00E404B1">
        <w:rPr>
          <w:rFonts w:cstheme="minorHAnsi"/>
        </w:rPr>
        <w:t xml:space="preserve"> </w:t>
      </w:r>
      <w:r>
        <w:rPr>
          <w:rFonts w:cstheme="minorHAnsi"/>
        </w:rPr>
        <w:t>la</w:t>
      </w:r>
      <w:r w:rsidR="00E404B1">
        <w:rPr>
          <w:rFonts w:cstheme="minorHAnsi"/>
        </w:rPr>
        <w:t xml:space="preserve"> </w:t>
      </w:r>
      <w:r w:rsidR="00B66058" w:rsidRPr="009A3195">
        <w:rPr>
          <w:rFonts w:cstheme="minorHAnsi"/>
        </w:rPr>
        <w:t>Superintendencia</w:t>
      </w:r>
      <w:r w:rsidR="00872972" w:rsidRPr="009A3195">
        <w:rPr>
          <w:rFonts w:cstheme="minorHAnsi"/>
        </w:rPr>
        <w:t xml:space="preserve"> </w:t>
      </w:r>
      <w:r>
        <w:rPr>
          <w:rFonts w:cstheme="minorHAnsi"/>
        </w:rPr>
        <w:t xml:space="preserve">además </w:t>
      </w:r>
      <w:r w:rsidR="00872972" w:rsidRPr="009A3195">
        <w:rPr>
          <w:rFonts w:cstheme="minorHAnsi"/>
        </w:rPr>
        <w:t>adoptó medidas provisionales</w:t>
      </w:r>
      <w:r w:rsidR="00E404B1">
        <w:rPr>
          <w:rFonts w:cstheme="minorHAnsi"/>
        </w:rPr>
        <w:t xml:space="preserve"> del tipo </w:t>
      </w:r>
      <w:r w:rsidR="008426CD">
        <w:rPr>
          <w:rFonts w:cstheme="minorHAnsi"/>
        </w:rPr>
        <w:t>procedimentales, teniendo</w:t>
      </w:r>
      <w:r>
        <w:rPr>
          <w:rFonts w:cstheme="minorHAnsi"/>
        </w:rPr>
        <w:t xml:space="preserve"> por fundamento legal</w:t>
      </w:r>
      <w:r w:rsidR="00EC4BE4">
        <w:rPr>
          <w:rFonts w:cstheme="minorHAnsi"/>
        </w:rPr>
        <w:t xml:space="preserve"> </w:t>
      </w:r>
      <w:r w:rsidR="008426CD">
        <w:rPr>
          <w:rFonts w:cstheme="minorHAnsi"/>
        </w:rPr>
        <w:t>el artículo</w:t>
      </w:r>
      <w:r>
        <w:rPr>
          <w:rFonts w:cstheme="minorHAnsi"/>
        </w:rPr>
        <w:t xml:space="preserve"> 48 de la Ley Orgánica de la SMSA, la que se materializó mediante</w:t>
      </w:r>
      <w:r w:rsidR="00872972" w:rsidRPr="009A3195">
        <w:rPr>
          <w:rFonts w:cstheme="minorHAnsi"/>
        </w:rPr>
        <w:t xml:space="preserve"> la Resolución</w:t>
      </w:r>
      <w:r>
        <w:rPr>
          <w:rFonts w:cstheme="minorHAnsi"/>
        </w:rPr>
        <w:t xml:space="preserve"> Ex. SMA N°</w:t>
      </w:r>
      <w:r w:rsidR="00872972" w:rsidRPr="009A3195">
        <w:rPr>
          <w:rFonts w:cstheme="minorHAnsi"/>
        </w:rPr>
        <w:t>1240 de fecha 28 de agosto del 2019</w:t>
      </w:r>
      <w:r w:rsidR="00E404B1">
        <w:rPr>
          <w:rFonts w:cstheme="minorHAnsi"/>
        </w:rPr>
        <w:t xml:space="preserve">. </w:t>
      </w:r>
      <w:r>
        <w:rPr>
          <w:rFonts w:cstheme="minorHAnsi"/>
        </w:rPr>
        <w:t>En particular d</w:t>
      </w:r>
      <w:r w:rsidR="00872972" w:rsidRPr="009A3195">
        <w:rPr>
          <w:rFonts w:cstheme="minorHAnsi"/>
        </w:rPr>
        <w:t>ichas medidas consistieron en:</w:t>
      </w:r>
    </w:p>
    <w:p w14:paraId="3224F410" w14:textId="77777777" w:rsidR="00872972" w:rsidRPr="00872972" w:rsidRDefault="00872972" w:rsidP="009A3195">
      <w:pPr>
        <w:pStyle w:val="Prrafodelista"/>
        <w:autoSpaceDE w:val="0"/>
        <w:autoSpaceDN w:val="0"/>
        <w:adjustRightInd w:val="0"/>
        <w:ind w:left="284"/>
        <w:rPr>
          <w:rFonts w:eastAsiaTheme="minorHAnsi" w:cstheme="minorHAnsi"/>
          <w:color w:val="000000"/>
        </w:rPr>
      </w:pPr>
    </w:p>
    <w:p w14:paraId="4EB3D6B0" w14:textId="0969F13F" w:rsidR="009A3195" w:rsidRPr="00E404B1" w:rsidRDefault="00937CD0" w:rsidP="009A3195">
      <w:pPr>
        <w:autoSpaceDE w:val="0"/>
        <w:autoSpaceDN w:val="0"/>
        <w:adjustRightInd w:val="0"/>
        <w:jc w:val="both"/>
        <w:rPr>
          <w:rFonts w:cstheme="minorHAnsi"/>
          <w:i/>
          <w:iCs/>
          <w:color w:val="000000"/>
        </w:rPr>
      </w:pPr>
      <w:r>
        <w:rPr>
          <w:rFonts w:cstheme="minorHAnsi"/>
          <w:b/>
          <w:bCs/>
          <w:color w:val="000000"/>
        </w:rPr>
        <w:t>I.-</w:t>
      </w:r>
      <w:r w:rsidR="00872972">
        <w:rPr>
          <w:rFonts w:cstheme="minorHAnsi"/>
          <w:color w:val="000000"/>
        </w:rPr>
        <w:t xml:space="preserve"> </w:t>
      </w:r>
      <w:r w:rsidR="00872972" w:rsidRPr="00E404B1">
        <w:rPr>
          <w:rFonts w:cstheme="minorHAnsi"/>
          <w:i/>
          <w:iCs/>
          <w:color w:val="000000"/>
        </w:rPr>
        <w:t xml:space="preserve">Elaborar una reprogramación de los </w:t>
      </w:r>
      <w:r w:rsidR="008426CD" w:rsidRPr="00E404B1">
        <w:rPr>
          <w:rFonts w:cstheme="minorHAnsi"/>
          <w:i/>
          <w:iCs/>
          <w:color w:val="000000"/>
        </w:rPr>
        <w:t>cultos, y</w:t>
      </w:r>
      <w:r w:rsidR="00872972" w:rsidRPr="00E404B1">
        <w:rPr>
          <w:rFonts w:cstheme="minorHAnsi"/>
          <w:i/>
          <w:iCs/>
          <w:color w:val="000000"/>
        </w:rPr>
        <w:t xml:space="preserve"> actividades que se desarrollen al interior de la iglesia, para que estos sean </w:t>
      </w:r>
      <w:r w:rsidR="008426CD" w:rsidRPr="00E404B1">
        <w:rPr>
          <w:rFonts w:cstheme="minorHAnsi"/>
          <w:i/>
          <w:iCs/>
          <w:color w:val="000000"/>
        </w:rPr>
        <w:t>realizados entre</w:t>
      </w:r>
      <w:r w:rsidR="00872972" w:rsidRPr="00E404B1">
        <w:rPr>
          <w:rFonts w:cstheme="minorHAnsi"/>
          <w:i/>
          <w:iCs/>
          <w:color w:val="000000"/>
        </w:rPr>
        <w:t xml:space="preserve"> las 7:00 y las 21:00, de lunes a domingo, bajo apercibimiento de solicitar al Tribunal Ambiental </w:t>
      </w:r>
      <w:r w:rsidR="009A3195" w:rsidRPr="00E404B1">
        <w:rPr>
          <w:rFonts w:cstheme="minorHAnsi"/>
          <w:i/>
          <w:iCs/>
          <w:color w:val="000000"/>
        </w:rPr>
        <w:t xml:space="preserve">respectivo, la detención parcial del funcionamiento, de dicho establecimiento después de las 21 horas ante el incumplimiento de la medida. </w:t>
      </w:r>
      <w:bookmarkStart w:id="10" w:name="_Hlk28591235"/>
      <w:r w:rsidR="009A3195" w:rsidRPr="00E404B1">
        <w:rPr>
          <w:rFonts w:cstheme="minorHAnsi"/>
          <w:i/>
          <w:iCs/>
          <w:color w:val="000000"/>
        </w:rPr>
        <w:t>Esta acción no impedirá el normal funcionamiento de la Iglesia, la cual no deberá sobrepasar el límite de horario nocturno del DS 38/2011 del MMA.</w:t>
      </w:r>
      <w:bookmarkEnd w:id="10"/>
    </w:p>
    <w:p w14:paraId="644005B6" w14:textId="2F02BFB5" w:rsidR="00A97D40" w:rsidRPr="00E404B1" w:rsidRDefault="00937CD0" w:rsidP="00A97D40">
      <w:pPr>
        <w:autoSpaceDE w:val="0"/>
        <w:autoSpaceDN w:val="0"/>
        <w:adjustRightInd w:val="0"/>
        <w:jc w:val="both"/>
        <w:rPr>
          <w:rFonts w:cstheme="minorHAnsi"/>
          <w:i/>
          <w:iCs/>
          <w:color w:val="000000"/>
        </w:rPr>
      </w:pPr>
      <w:r w:rsidRPr="00E404B1">
        <w:rPr>
          <w:rFonts w:cstheme="minorHAnsi"/>
          <w:b/>
          <w:bCs/>
          <w:i/>
          <w:iCs/>
          <w:color w:val="000000"/>
        </w:rPr>
        <w:t>II.-</w:t>
      </w:r>
      <w:r w:rsidR="00A97D40" w:rsidRPr="00E404B1">
        <w:rPr>
          <w:rFonts w:cstheme="minorHAnsi"/>
          <w:i/>
          <w:iCs/>
          <w:color w:val="000000"/>
        </w:rPr>
        <w:t>Reducir el conjunto de emisiones acústicas, provenientes de las actividades que se desarrollan en su interior, y exterior de la</w:t>
      </w:r>
      <w:r w:rsidR="00872972" w:rsidRPr="00E404B1">
        <w:rPr>
          <w:rFonts w:cstheme="minorHAnsi"/>
          <w:i/>
          <w:iCs/>
          <w:color w:val="000000"/>
        </w:rPr>
        <w:t xml:space="preserve"> Iglesia Evangélica Gozo en Cristo – Podre y Gloria de Dios</w:t>
      </w:r>
      <w:r w:rsidR="00A97D40" w:rsidRPr="00E404B1">
        <w:rPr>
          <w:rFonts w:cstheme="minorHAnsi"/>
          <w:i/>
          <w:iCs/>
          <w:color w:val="000000"/>
        </w:rPr>
        <w:t>, restringiendo en su totalidad el uso de equipos de amplificación, o similares, por un plazo de 30 días corridos desde la notificación de la presente resolución. Esta acción no impedirá el normal funcionamiento de la Iglesia, la cual no deberá sobrepasar el límite de horario nocturno del DS 38/2011 del MMA.</w:t>
      </w:r>
    </w:p>
    <w:p w14:paraId="072806EA" w14:textId="44737AE4" w:rsidR="00EB64B6" w:rsidRPr="00E404B1" w:rsidRDefault="00937CD0" w:rsidP="00937CD0">
      <w:pPr>
        <w:autoSpaceDE w:val="0"/>
        <w:autoSpaceDN w:val="0"/>
        <w:adjustRightInd w:val="0"/>
        <w:jc w:val="both"/>
        <w:rPr>
          <w:i/>
          <w:iCs/>
          <w:lang w:val="es-ES"/>
        </w:rPr>
      </w:pPr>
      <w:r w:rsidRPr="00E404B1">
        <w:rPr>
          <w:rFonts w:cstheme="minorHAnsi"/>
          <w:b/>
          <w:bCs/>
          <w:i/>
          <w:iCs/>
          <w:color w:val="000000"/>
        </w:rPr>
        <w:t>III</w:t>
      </w:r>
      <w:r w:rsidR="00D638AC" w:rsidRPr="00E404B1">
        <w:rPr>
          <w:b/>
          <w:bCs/>
          <w:i/>
          <w:iCs/>
          <w:lang w:val="es-ES"/>
        </w:rPr>
        <w:t>.-</w:t>
      </w:r>
      <w:r w:rsidR="00D638AC" w:rsidRPr="00E404B1">
        <w:rPr>
          <w:i/>
          <w:iCs/>
          <w:lang w:val="es-ES"/>
        </w:rPr>
        <w:t xml:space="preserve"> </w:t>
      </w:r>
      <w:r w:rsidR="00EB64B6" w:rsidRPr="00E404B1">
        <w:rPr>
          <w:i/>
          <w:iCs/>
          <w:lang w:val="es-ES"/>
        </w:rPr>
        <w:t xml:space="preserve">Elaborar un informe técnico de diagnóstico de problemas acústicos, que considere, a lo menos, un levantamiento de las características del sistema de amplificación de la iglesia (número de equipos, potencia, distribución y proyección sonora dentro del lugar, eficiencia acústica, entre otros), junto con las características y materialidad de las estructuras principales de la infraestructura (techo, paredes, suelo). En el mismo informe, y como consecuencia del diagnóstico anterior, deberá incluir sugerencias de acciones y mejoras que se puedan implementar en la iglesia para dar cumplimiento a los niveles de emisión de ruido del D.S N°38/2011 MMA, incluyendo cotización de trabajo, obras y materiales que permitan aumentar la aislación acústica del lugar en el que se realizan las ceremonias y un plan de trabajo con los plazos comprometidos para la realización de dichas obras. </w:t>
      </w:r>
    </w:p>
    <w:p w14:paraId="4E400D37" w14:textId="3C6B5A48" w:rsidR="00EC4BE4" w:rsidRPr="00937CD0" w:rsidRDefault="00EC4BE4" w:rsidP="00937CD0">
      <w:pPr>
        <w:autoSpaceDE w:val="0"/>
        <w:autoSpaceDN w:val="0"/>
        <w:adjustRightInd w:val="0"/>
        <w:jc w:val="both"/>
        <w:rPr>
          <w:rFonts w:cstheme="minorHAnsi"/>
          <w:color w:val="000000"/>
        </w:rPr>
      </w:pPr>
      <w:r>
        <w:rPr>
          <w:lang w:val="es-ES"/>
        </w:rPr>
        <w:t xml:space="preserve">Todas por un plazo de 30 días corridos, </w:t>
      </w:r>
      <w:r w:rsidR="007706E9">
        <w:rPr>
          <w:lang w:val="es-ES"/>
        </w:rPr>
        <w:t xml:space="preserve">a partir de la fecha de la notificación de la resolución, lo que ocurrió con fecha con fecha 03 de septiembre mediante sistema de Correos de Chile, por lo que el plazo se extendió desde el día posterior a esa fecha, hasta el 03 de octubre del año 2019. </w:t>
      </w:r>
    </w:p>
    <w:p w14:paraId="0C946E00" w14:textId="77777777" w:rsidR="00F37DF2" w:rsidRDefault="00937CD0" w:rsidP="000A1083">
      <w:pPr>
        <w:spacing w:after="0" w:line="240" w:lineRule="auto"/>
        <w:jc w:val="both"/>
        <w:rPr>
          <w:rFonts w:cstheme="minorHAnsi"/>
        </w:rPr>
      </w:pPr>
      <w:r w:rsidRPr="00937CD0">
        <w:rPr>
          <w:rFonts w:cstheme="minorHAnsi"/>
        </w:rPr>
        <w:lastRenderedPageBreak/>
        <w:t>De las actividades de fiscalización practicadas y examen de información se puede concluir que el titular no ha presentado ante esta SMA ninguno de los medios de verificación exigidos, por lo que la medida Provisional no se encuentra cumplida.</w:t>
      </w:r>
    </w:p>
    <w:p w14:paraId="640376F9" w14:textId="229D6E12" w:rsidR="00872972" w:rsidRDefault="00937CD0" w:rsidP="000A1083">
      <w:pPr>
        <w:spacing w:after="0" w:line="240" w:lineRule="auto"/>
        <w:jc w:val="both"/>
        <w:rPr>
          <w:rFonts w:cstheme="minorHAnsi"/>
        </w:rPr>
      </w:pPr>
      <w:r w:rsidRPr="00937CD0">
        <w:rPr>
          <w:rFonts w:cstheme="minorHAnsi"/>
        </w:rPr>
        <w:t xml:space="preserve"> </w:t>
      </w:r>
    </w:p>
    <w:p w14:paraId="6A37A402" w14:textId="03A75F42" w:rsidR="00F37DF2" w:rsidRDefault="00F37DF2" w:rsidP="000A1083">
      <w:pPr>
        <w:spacing w:after="0" w:line="240" w:lineRule="auto"/>
        <w:jc w:val="both"/>
        <w:rPr>
          <w:rFonts w:cstheme="minorHAnsi"/>
        </w:rPr>
      </w:pPr>
      <w:r>
        <w:rPr>
          <w:rFonts w:cstheme="minorHAnsi"/>
        </w:rPr>
        <w:t xml:space="preserve">Adicionalmente se realizó una inspección ambiental para el control de la presión sonora el día 07 de diciembre del 2019, de dicha inspección (Anexo </w:t>
      </w:r>
      <w:r w:rsidR="007805C9">
        <w:rPr>
          <w:rFonts w:cstheme="minorHAnsi"/>
        </w:rPr>
        <w:t>3</w:t>
      </w:r>
      <w:r>
        <w:rPr>
          <w:rFonts w:cstheme="minorHAnsi"/>
        </w:rPr>
        <w:t xml:space="preserve">, acta de inspección e informe) se pudo constatar que posterior a las 21:00 del dicho día, la UF en comento supero los decibeles permitidos por norma. </w:t>
      </w:r>
    </w:p>
    <w:p w14:paraId="6B4B15C9" w14:textId="522435C6" w:rsidR="00F37DF2" w:rsidRPr="00937CD0" w:rsidRDefault="00F37DF2" w:rsidP="000A1083">
      <w:pPr>
        <w:spacing w:after="0" w:line="240" w:lineRule="auto"/>
        <w:jc w:val="both"/>
        <w:rPr>
          <w:rFonts w:cstheme="minorHAnsi"/>
        </w:rPr>
      </w:pPr>
      <w:r>
        <w:rPr>
          <w:rFonts w:cstheme="minorHAnsi"/>
        </w:rPr>
        <w:t xml:space="preserve">La superación detectada en la inspección ambiental mencionada fue de 10 y 13 decibeles en dos puntos seleccionados. </w:t>
      </w:r>
    </w:p>
    <w:p w14:paraId="73F80944" w14:textId="77777777" w:rsidR="00872972" w:rsidRPr="00872972" w:rsidRDefault="00872972" w:rsidP="000A1083">
      <w:pPr>
        <w:spacing w:after="0" w:line="240" w:lineRule="auto"/>
        <w:jc w:val="both"/>
        <w:rPr>
          <w:rFonts w:cstheme="minorHAnsi"/>
          <w:color w:val="FF0000"/>
        </w:rPr>
      </w:pPr>
    </w:p>
    <w:p w14:paraId="0D887B9A" w14:textId="77777777" w:rsidR="00872972" w:rsidRPr="00872972" w:rsidRDefault="00872972" w:rsidP="000A1083">
      <w:pPr>
        <w:spacing w:after="0" w:line="240" w:lineRule="auto"/>
        <w:jc w:val="both"/>
        <w:rPr>
          <w:rFonts w:cstheme="minorHAnsi"/>
          <w:color w:val="FF0000"/>
        </w:rPr>
      </w:pPr>
    </w:p>
    <w:p w14:paraId="47FA8D33" w14:textId="77777777" w:rsidR="00872972" w:rsidRPr="00872972" w:rsidRDefault="00872972" w:rsidP="000A1083">
      <w:pPr>
        <w:spacing w:after="0" w:line="240" w:lineRule="auto"/>
        <w:jc w:val="both"/>
        <w:rPr>
          <w:rFonts w:cstheme="minorHAnsi"/>
          <w:color w:val="FF0000"/>
        </w:rPr>
      </w:pPr>
    </w:p>
    <w:p w14:paraId="7207B797" w14:textId="77777777" w:rsidR="00872972" w:rsidRPr="00872972" w:rsidRDefault="00872972" w:rsidP="000A1083">
      <w:pPr>
        <w:spacing w:after="0" w:line="240" w:lineRule="auto"/>
        <w:jc w:val="both"/>
        <w:rPr>
          <w:rFonts w:cstheme="minorHAnsi"/>
          <w:color w:val="FF0000"/>
        </w:rPr>
      </w:pPr>
    </w:p>
    <w:p w14:paraId="2D1B026F" w14:textId="77777777" w:rsidR="000A1083" w:rsidRPr="00872972" w:rsidRDefault="00B66058" w:rsidP="00EB64B6">
      <w:pPr>
        <w:spacing w:after="0" w:line="240" w:lineRule="auto"/>
        <w:jc w:val="both"/>
        <w:rPr>
          <w:rFonts w:eastAsia="Calibri" w:cstheme="minorHAnsi"/>
        </w:rPr>
      </w:pPr>
      <w:r w:rsidRPr="00872972">
        <w:rPr>
          <w:rFonts w:cstheme="minorHAnsi"/>
          <w:color w:val="FF0000"/>
        </w:rPr>
        <w:t xml:space="preserve"> </w:t>
      </w:r>
    </w:p>
    <w:p w14:paraId="0039296E" w14:textId="77777777" w:rsidR="000A1083" w:rsidRPr="00872972" w:rsidRDefault="000A1083" w:rsidP="000A1083">
      <w:pPr>
        <w:spacing w:after="0" w:line="240" w:lineRule="auto"/>
        <w:jc w:val="both"/>
        <w:rPr>
          <w:rFonts w:eastAsia="Calibri" w:cstheme="minorHAnsi"/>
        </w:rPr>
      </w:pPr>
    </w:p>
    <w:p w14:paraId="2BF710EB" w14:textId="77777777" w:rsidR="000A1083" w:rsidRPr="00872972" w:rsidRDefault="000A1083" w:rsidP="000A1083">
      <w:pPr>
        <w:spacing w:after="0" w:line="240" w:lineRule="auto"/>
        <w:jc w:val="both"/>
        <w:rPr>
          <w:rFonts w:eastAsia="Calibri" w:cstheme="minorHAnsi"/>
        </w:rPr>
      </w:pPr>
    </w:p>
    <w:p w14:paraId="4050C470" w14:textId="77777777" w:rsidR="000A1083" w:rsidRPr="00872972" w:rsidRDefault="000A1083" w:rsidP="000A1083">
      <w:pPr>
        <w:spacing w:after="0" w:line="240" w:lineRule="auto"/>
        <w:jc w:val="both"/>
        <w:rPr>
          <w:rFonts w:eastAsia="Calibri" w:cstheme="minorHAnsi"/>
        </w:rPr>
      </w:pPr>
    </w:p>
    <w:p w14:paraId="758CE655" w14:textId="77777777" w:rsidR="000A1083" w:rsidRPr="00872972" w:rsidRDefault="000A1083" w:rsidP="000A1083">
      <w:pPr>
        <w:spacing w:after="0" w:line="240" w:lineRule="auto"/>
        <w:jc w:val="both"/>
        <w:rPr>
          <w:rFonts w:eastAsia="Calibri" w:cstheme="minorHAnsi"/>
        </w:rPr>
      </w:pPr>
    </w:p>
    <w:p w14:paraId="396D4F6E" w14:textId="77777777" w:rsidR="000A1083" w:rsidRPr="00872972" w:rsidRDefault="000A1083" w:rsidP="000A1083">
      <w:pPr>
        <w:spacing w:after="0" w:line="240" w:lineRule="auto"/>
        <w:jc w:val="both"/>
        <w:rPr>
          <w:rFonts w:eastAsia="Calibri" w:cstheme="minorHAnsi"/>
        </w:rPr>
      </w:pPr>
    </w:p>
    <w:p w14:paraId="318CEEE0" w14:textId="77777777" w:rsidR="000A1083" w:rsidRPr="00872972" w:rsidRDefault="000A1083" w:rsidP="000A1083">
      <w:pPr>
        <w:spacing w:after="0" w:line="240" w:lineRule="auto"/>
        <w:jc w:val="both"/>
        <w:rPr>
          <w:rFonts w:eastAsia="Calibri" w:cstheme="minorHAnsi"/>
        </w:rPr>
      </w:pPr>
    </w:p>
    <w:p w14:paraId="06B4DEE5" w14:textId="77777777" w:rsidR="000A1083" w:rsidRPr="00872972" w:rsidRDefault="000A1083" w:rsidP="000A1083">
      <w:pPr>
        <w:spacing w:after="0" w:line="240" w:lineRule="auto"/>
        <w:jc w:val="both"/>
        <w:rPr>
          <w:rFonts w:eastAsia="Calibri" w:cstheme="minorHAnsi"/>
        </w:rPr>
      </w:pPr>
    </w:p>
    <w:p w14:paraId="63D7B0A9" w14:textId="77777777" w:rsidR="000A1083" w:rsidRPr="00872972" w:rsidRDefault="000A1083" w:rsidP="000A1083">
      <w:pPr>
        <w:spacing w:after="0" w:line="240" w:lineRule="auto"/>
        <w:jc w:val="both"/>
        <w:rPr>
          <w:rFonts w:eastAsia="Calibri" w:cstheme="minorHAnsi"/>
        </w:rPr>
      </w:pPr>
    </w:p>
    <w:p w14:paraId="64A12972" w14:textId="77777777" w:rsidR="000A1083" w:rsidRPr="00872972" w:rsidRDefault="000A1083" w:rsidP="000A1083">
      <w:pPr>
        <w:spacing w:after="0" w:line="240" w:lineRule="auto"/>
        <w:jc w:val="both"/>
        <w:rPr>
          <w:rFonts w:eastAsia="Calibri" w:cstheme="minorHAnsi"/>
        </w:rPr>
      </w:pPr>
    </w:p>
    <w:p w14:paraId="15BFE364" w14:textId="77777777" w:rsidR="000A1083" w:rsidRPr="00872972" w:rsidRDefault="000A1083" w:rsidP="000A1083">
      <w:pPr>
        <w:spacing w:after="0" w:line="240" w:lineRule="auto"/>
        <w:jc w:val="both"/>
        <w:rPr>
          <w:rFonts w:eastAsia="Calibri" w:cstheme="minorHAnsi"/>
        </w:rPr>
      </w:pPr>
    </w:p>
    <w:p w14:paraId="7D833928" w14:textId="77777777" w:rsidR="000A1083" w:rsidRPr="00872972" w:rsidRDefault="000A1083" w:rsidP="000A1083">
      <w:pPr>
        <w:spacing w:after="0" w:line="240" w:lineRule="auto"/>
        <w:jc w:val="both"/>
        <w:rPr>
          <w:rFonts w:eastAsia="Calibri" w:cstheme="minorHAnsi"/>
        </w:rPr>
      </w:pPr>
    </w:p>
    <w:p w14:paraId="2E34BED3" w14:textId="77777777" w:rsidR="000A1083" w:rsidRPr="00872972" w:rsidRDefault="000A1083" w:rsidP="000A1083">
      <w:pPr>
        <w:spacing w:after="0" w:line="240" w:lineRule="auto"/>
        <w:jc w:val="both"/>
        <w:rPr>
          <w:rFonts w:eastAsia="Calibri" w:cstheme="minorHAnsi"/>
        </w:rPr>
      </w:pPr>
    </w:p>
    <w:p w14:paraId="388971E7" w14:textId="77777777" w:rsidR="000A1083" w:rsidRPr="00872972" w:rsidRDefault="000A1083" w:rsidP="000A1083">
      <w:pPr>
        <w:spacing w:after="0" w:line="240" w:lineRule="auto"/>
        <w:jc w:val="both"/>
        <w:rPr>
          <w:rFonts w:eastAsia="Calibri" w:cstheme="minorHAnsi"/>
        </w:rPr>
      </w:pPr>
    </w:p>
    <w:p w14:paraId="0BE38F2D" w14:textId="77777777" w:rsidR="000A1083" w:rsidRPr="00872972" w:rsidRDefault="000A1083" w:rsidP="000A1083">
      <w:pPr>
        <w:spacing w:after="0" w:line="240" w:lineRule="auto"/>
        <w:jc w:val="both"/>
        <w:rPr>
          <w:rFonts w:eastAsia="Calibri" w:cstheme="minorHAnsi"/>
        </w:rPr>
      </w:pPr>
    </w:p>
    <w:p w14:paraId="33F8662C" w14:textId="77777777" w:rsidR="000A1083" w:rsidRPr="00872972" w:rsidRDefault="000A1083" w:rsidP="000A1083">
      <w:pPr>
        <w:spacing w:after="0" w:line="240" w:lineRule="auto"/>
        <w:jc w:val="both"/>
        <w:rPr>
          <w:rFonts w:eastAsia="Calibri" w:cstheme="minorHAnsi"/>
        </w:rPr>
      </w:pPr>
    </w:p>
    <w:p w14:paraId="5B7481FF" w14:textId="77777777" w:rsidR="000A1083" w:rsidRPr="00872972" w:rsidRDefault="000A1083" w:rsidP="000A1083">
      <w:pPr>
        <w:spacing w:after="0" w:line="240" w:lineRule="auto"/>
        <w:jc w:val="both"/>
        <w:rPr>
          <w:rFonts w:eastAsia="Calibri" w:cstheme="minorHAnsi"/>
        </w:rPr>
      </w:pPr>
    </w:p>
    <w:p w14:paraId="1FABEF93" w14:textId="77777777" w:rsidR="000A1083" w:rsidRPr="00872972" w:rsidRDefault="000A1083" w:rsidP="000A1083">
      <w:pPr>
        <w:spacing w:after="0" w:line="240" w:lineRule="auto"/>
        <w:jc w:val="both"/>
        <w:rPr>
          <w:rFonts w:eastAsia="Calibri" w:cstheme="minorHAnsi"/>
        </w:rPr>
      </w:pPr>
    </w:p>
    <w:p w14:paraId="2212AF60" w14:textId="77777777" w:rsidR="000A1083" w:rsidRPr="00872972" w:rsidRDefault="000A1083" w:rsidP="000A1083">
      <w:pPr>
        <w:spacing w:after="0" w:line="240" w:lineRule="auto"/>
        <w:jc w:val="both"/>
        <w:rPr>
          <w:rFonts w:eastAsia="Calibri" w:cstheme="minorHAnsi"/>
        </w:rPr>
      </w:pPr>
    </w:p>
    <w:p w14:paraId="41DEA89A" w14:textId="77777777" w:rsidR="000A1083" w:rsidRPr="00872972" w:rsidRDefault="000A1083" w:rsidP="000A1083">
      <w:pPr>
        <w:spacing w:after="0" w:line="240" w:lineRule="auto"/>
        <w:jc w:val="both"/>
        <w:rPr>
          <w:rFonts w:eastAsia="Calibri" w:cstheme="minorHAnsi"/>
        </w:rPr>
      </w:pPr>
    </w:p>
    <w:p w14:paraId="15F6F4AA" w14:textId="77777777" w:rsidR="000A1083" w:rsidRPr="00872972" w:rsidRDefault="000A1083" w:rsidP="000A1083">
      <w:pPr>
        <w:spacing w:after="0" w:line="240" w:lineRule="auto"/>
        <w:jc w:val="both"/>
        <w:rPr>
          <w:rFonts w:eastAsia="Calibri" w:cstheme="minorHAnsi"/>
        </w:rPr>
      </w:pPr>
    </w:p>
    <w:p w14:paraId="3E14D3A2" w14:textId="77777777" w:rsidR="00EA27E1" w:rsidRPr="00872972" w:rsidRDefault="00EA27E1">
      <w:pPr>
        <w:rPr>
          <w:rFonts w:eastAsia="Calibri" w:cstheme="minorHAnsi"/>
          <w:b/>
        </w:rPr>
      </w:pPr>
      <w:bookmarkStart w:id="11" w:name="_Toc390777017"/>
      <w:bookmarkStart w:id="12" w:name="_Toc449085406"/>
      <w:r w:rsidRPr="00872972">
        <w:rPr>
          <w:rFonts w:cstheme="minorHAnsi"/>
        </w:rPr>
        <w:br w:type="page"/>
      </w:r>
    </w:p>
    <w:p w14:paraId="4007B855" w14:textId="77777777" w:rsidR="000A1083" w:rsidRPr="00872972" w:rsidRDefault="000A1083" w:rsidP="000A1083">
      <w:pPr>
        <w:pStyle w:val="Ttulo1"/>
        <w:rPr>
          <w:rFonts w:asciiTheme="minorHAnsi" w:hAnsiTheme="minorHAnsi" w:cstheme="minorHAnsi"/>
          <w:sz w:val="22"/>
          <w:szCs w:val="22"/>
        </w:rPr>
      </w:pPr>
      <w:bookmarkStart w:id="13" w:name="_Toc28873677"/>
      <w:r w:rsidRPr="00872972">
        <w:rPr>
          <w:rFonts w:asciiTheme="minorHAnsi" w:hAnsiTheme="minorHAnsi" w:cstheme="minorHAnsi"/>
          <w:sz w:val="22"/>
          <w:szCs w:val="22"/>
        </w:rPr>
        <w:lastRenderedPageBreak/>
        <w:t xml:space="preserve">IDENTIFICACIÓN </w:t>
      </w:r>
      <w:bookmarkEnd w:id="11"/>
      <w:r w:rsidRPr="00872972">
        <w:rPr>
          <w:rFonts w:asciiTheme="minorHAnsi" w:hAnsiTheme="minorHAnsi" w:cstheme="minorHAnsi"/>
          <w:sz w:val="22"/>
          <w:szCs w:val="22"/>
        </w:rPr>
        <w:t>DE LA UNIDAD FISCALIZABLE</w:t>
      </w:r>
      <w:bookmarkEnd w:id="12"/>
      <w:r w:rsidR="00637955" w:rsidRPr="00872972">
        <w:rPr>
          <w:rFonts w:asciiTheme="minorHAnsi" w:hAnsiTheme="minorHAnsi" w:cstheme="minorHAnsi"/>
          <w:sz w:val="22"/>
          <w:szCs w:val="22"/>
        </w:rPr>
        <w:t>.</w:t>
      </w:r>
      <w:bookmarkEnd w:id="13"/>
    </w:p>
    <w:p w14:paraId="03375D7D" w14:textId="77777777" w:rsidR="000A1083" w:rsidRPr="00872972" w:rsidRDefault="000A1083" w:rsidP="000A1083">
      <w:pPr>
        <w:spacing w:after="0" w:line="240" w:lineRule="auto"/>
        <w:ind w:left="576"/>
        <w:contextualSpacing/>
        <w:outlineLvl w:val="0"/>
        <w:rPr>
          <w:rFonts w:eastAsia="Calibri" w:cstheme="minorHAnsi"/>
          <w:b/>
        </w:rPr>
      </w:pPr>
    </w:p>
    <w:p w14:paraId="7E0A3842" w14:textId="77777777" w:rsidR="000A1083" w:rsidRPr="00872972" w:rsidRDefault="000A1083" w:rsidP="000A1083">
      <w:pPr>
        <w:pStyle w:val="Ttulo2"/>
        <w:rPr>
          <w:rFonts w:asciiTheme="minorHAnsi" w:hAnsiTheme="minorHAnsi" w:cstheme="minorHAnsi"/>
        </w:rPr>
      </w:pPr>
      <w:bookmarkStart w:id="14" w:name="_Toc449085407"/>
      <w:bookmarkStart w:id="15" w:name="_Toc28873678"/>
      <w:r w:rsidRPr="00872972">
        <w:rPr>
          <w:rFonts w:asciiTheme="minorHAnsi" w:hAnsiTheme="minorHAnsi" w:cstheme="minorHAnsi"/>
        </w:rPr>
        <w:t>Antecedentes Generales</w:t>
      </w:r>
      <w:bookmarkEnd w:id="14"/>
      <w:r w:rsidR="00637955" w:rsidRPr="00872972">
        <w:rPr>
          <w:rFonts w:asciiTheme="minorHAnsi" w:hAnsiTheme="minorHAnsi" w:cstheme="minorHAnsi"/>
        </w:rPr>
        <w:t>.</w:t>
      </w:r>
      <w:bookmarkEnd w:id="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87"/>
        <w:gridCol w:w="4575"/>
      </w:tblGrid>
      <w:tr w:rsidR="00412320" w:rsidRPr="00872972" w14:paraId="0BA9E2F1" w14:textId="77777777" w:rsidTr="008053B2">
        <w:trPr>
          <w:trHeight w:val="482"/>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691D307D" w14:textId="24CD5C55" w:rsidR="00412320" w:rsidRDefault="00412320" w:rsidP="008053B2">
            <w:pPr>
              <w:spacing w:after="0" w:line="240" w:lineRule="auto"/>
              <w:jc w:val="both"/>
              <w:rPr>
                <w:rFonts w:eastAsia="Calibri" w:cstheme="minorHAnsi"/>
              </w:rPr>
            </w:pPr>
            <w:r w:rsidRPr="00872972">
              <w:rPr>
                <w:rFonts w:eastAsia="Calibri" w:cstheme="minorHAnsi"/>
                <w:b/>
              </w:rPr>
              <w:t>Identificación de la Unidad Fiscalizable:</w:t>
            </w:r>
            <w:r w:rsidRPr="00872972">
              <w:rPr>
                <w:rFonts w:eastAsia="Calibri" w:cstheme="minorHAnsi"/>
              </w:rPr>
              <w:t xml:space="preserve"> </w:t>
            </w:r>
          </w:p>
          <w:p w14:paraId="755BFE72" w14:textId="7EB370AF" w:rsidR="008426CD" w:rsidRPr="00872972" w:rsidRDefault="008426CD" w:rsidP="008053B2">
            <w:pPr>
              <w:spacing w:after="0" w:line="240" w:lineRule="auto"/>
              <w:jc w:val="both"/>
              <w:rPr>
                <w:rFonts w:eastAsia="Calibri" w:cstheme="minorHAnsi"/>
              </w:rPr>
            </w:pPr>
            <w:r w:rsidRPr="008426CD">
              <w:rPr>
                <w:rFonts w:eastAsia="Calibri" w:cstheme="minorHAnsi"/>
              </w:rPr>
              <w:tab/>
            </w:r>
            <w:r>
              <w:rPr>
                <w:rFonts w:eastAsia="Calibri" w:cstheme="minorHAnsi"/>
              </w:rPr>
              <w:t xml:space="preserve">UF: </w:t>
            </w:r>
            <w:r w:rsidRPr="008426CD">
              <w:rPr>
                <w:rFonts w:eastAsia="Calibri" w:cstheme="minorHAnsi"/>
              </w:rPr>
              <w:t>IGLESIA PODER Y GLORIA DE DIOS</w:t>
            </w:r>
          </w:p>
          <w:p w14:paraId="1FDA2D90" w14:textId="071B3119" w:rsidR="00412320" w:rsidRPr="00872972" w:rsidRDefault="00EB64B6" w:rsidP="008053B2">
            <w:pPr>
              <w:spacing w:after="0" w:line="240" w:lineRule="auto"/>
              <w:jc w:val="both"/>
              <w:rPr>
                <w:rFonts w:eastAsia="Calibri" w:cstheme="minorHAnsi"/>
                <w:b/>
              </w:rPr>
            </w:pPr>
            <w:r w:rsidRPr="00FB08D0">
              <w:rPr>
                <w:rFonts w:ascii="Calibri" w:hAnsi="Calibri" w:cs="Calibri"/>
              </w:rPr>
              <w:t>Iglesia Evangélica Gozo en Cristo – Poder y Gloria de Dios</w:t>
            </w:r>
          </w:p>
        </w:tc>
        <w:tc>
          <w:tcPr>
            <w:tcW w:w="2296" w:type="pct"/>
            <w:tcBorders>
              <w:top w:val="single" w:sz="4" w:space="0" w:color="auto"/>
              <w:left w:val="single" w:sz="4" w:space="0" w:color="auto"/>
              <w:bottom w:val="single" w:sz="4" w:space="0" w:color="auto"/>
              <w:right w:val="single" w:sz="4" w:space="0" w:color="auto"/>
            </w:tcBorders>
            <w:shd w:val="clear" w:color="auto" w:fill="FFFFFF"/>
          </w:tcPr>
          <w:p w14:paraId="1012B459" w14:textId="77777777" w:rsidR="00412320" w:rsidRPr="00872972" w:rsidRDefault="00412320" w:rsidP="008053B2">
            <w:pPr>
              <w:spacing w:after="0" w:line="240" w:lineRule="auto"/>
              <w:jc w:val="both"/>
              <w:rPr>
                <w:rFonts w:eastAsia="Calibri" w:cstheme="minorHAnsi"/>
                <w:b/>
                <w:lang w:eastAsia="es-ES"/>
              </w:rPr>
            </w:pPr>
            <w:r w:rsidRPr="00872972">
              <w:rPr>
                <w:rFonts w:eastAsia="Calibri" w:cstheme="minorHAnsi"/>
                <w:b/>
                <w:lang w:eastAsia="es-ES"/>
              </w:rPr>
              <w:t>Estado operacional de la Unidad Fiscalizable:</w:t>
            </w:r>
          </w:p>
          <w:p w14:paraId="389D754D" w14:textId="77777777" w:rsidR="001E4143" w:rsidRPr="00EB64B6" w:rsidRDefault="00EB64B6" w:rsidP="008053B2">
            <w:pPr>
              <w:spacing w:after="0" w:line="240" w:lineRule="auto"/>
              <w:jc w:val="both"/>
              <w:rPr>
                <w:rFonts w:eastAsia="Calibri" w:cstheme="minorHAnsi"/>
                <w:bCs/>
                <w:lang w:eastAsia="es-ES"/>
              </w:rPr>
            </w:pPr>
            <w:r>
              <w:rPr>
                <w:rFonts w:eastAsia="Calibri" w:cstheme="minorHAnsi"/>
                <w:b/>
                <w:lang w:eastAsia="es-ES"/>
              </w:rPr>
              <w:t xml:space="preserve"> </w:t>
            </w:r>
            <w:r w:rsidRPr="00EB64B6">
              <w:rPr>
                <w:rFonts w:eastAsia="Calibri" w:cstheme="minorHAnsi"/>
                <w:bCs/>
                <w:lang w:eastAsia="es-ES"/>
              </w:rPr>
              <w:t>Operando.</w:t>
            </w:r>
          </w:p>
        </w:tc>
      </w:tr>
      <w:tr w:rsidR="000A1083" w:rsidRPr="00872972" w14:paraId="3113E0C7" w14:textId="77777777" w:rsidTr="008053B2">
        <w:trPr>
          <w:trHeight w:val="482"/>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0F73F479" w14:textId="77777777" w:rsidR="001E4143" w:rsidRPr="00872972" w:rsidRDefault="000A1083" w:rsidP="000A1083">
            <w:pPr>
              <w:spacing w:after="0" w:line="240" w:lineRule="auto"/>
              <w:jc w:val="both"/>
              <w:rPr>
                <w:rFonts w:eastAsia="Calibri" w:cstheme="minorHAnsi"/>
                <w:b/>
              </w:rPr>
            </w:pPr>
            <w:r w:rsidRPr="00872972">
              <w:rPr>
                <w:rFonts w:eastAsia="Calibri" w:cstheme="minorHAnsi"/>
                <w:b/>
              </w:rPr>
              <w:t>Región:</w:t>
            </w:r>
          </w:p>
          <w:p w14:paraId="6E766CEB" w14:textId="77777777" w:rsidR="000A1083" w:rsidRPr="00872972" w:rsidRDefault="001E4143" w:rsidP="000A1083">
            <w:pPr>
              <w:spacing w:after="0" w:line="240" w:lineRule="auto"/>
              <w:jc w:val="both"/>
              <w:rPr>
                <w:rFonts w:eastAsia="Calibri" w:cstheme="minorHAnsi"/>
              </w:rPr>
            </w:pPr>
            <w:r w:rsidRPr="00872972">
              <w:rPr>
                <w:rFonts w:eastAsia="Calibri" w:cstheme="minorHAnsi"/>
              </w:rPr>
              <w:t>Los Ríos</w:t>
            </w:r>
          </w:p>
        </w:tc>
        <w:tc>
          <w:tcPr>
            <w:tcW w:w="2296" w:type="pct"/>
            <w:vMerge w:val="restart"/>
            <w:tcBorders>
              <w:top w:val="single" w:sz="4" w:space="0" w:color="auto"/>
              <w:left w:val="single" w:sz="4" w:space="0" w:color="auto"/>
              <w:right w:val="single" w:sz="4" w:space="0" w:color="auto"/>
            </w:tcBorders>
            <w:shd w:val="clear" w:color="auto" w:fill="FFFFFF"/>
            <w:hideMark/>
          </w:tcPr>
          <w:p w14:paraId="503D5E98" w14:textId="77777777" w:rsidR="000A1083" w:rsidRPr="00872972" w:rsidRDefault="000A1083" w:rsidP="000A1083">
            <w:pPr>
              <w:spacing w:after="100" w:line="276" w:lineRule="auto"/>
              <w:ind w:left="46"/>
              <w:jc w:val="both"/>
              <w:rPr>
                <w:rFonts w:eastAsia="Calibri" w:cstheme="minorHAnsi"/>
              </w:rPr>
            </w:pPr>
            <w:r w:rsidRPr="00872972">
              <w:rPr>
                <w:rFonts w:eastAsia="Calibri" w:cstheme="minorHAnsi"/>
                <w:b/>
              </w:rPr>
              <w:t>Ubicación específica de la unidad fiscalizable:</w:t>
            </w:r>
            <w:r w:rsidRPr="00872972">
              <w:rPr>
                <w:rFonts w:eastAsia="Calibri" w:cstheme="minorHAnsi"/>
              </w:rPr>
              <w:t xml:space="preserve"> </w:t>
            </w:r>
          </w:p>
          <w:p w14:paraId="5D62C45C" w14:textId="77777777" w:rsidR="001E4143" w:rsidRPr="00872972" w:rsidRDefault="00EB64B6" w:rsidP="000A1083">
            <w:pPr>
              <w:spacing w:after="100" w:line="276" w:lineRule="auto"/>
              <w:ind w:left="46"/>
              <w:jc w:val="both"/>
              <w:rPr>
                <w:rFonts w:eastAsia="Calibri" w:cstheme="minorHAnsi"/>
              </w:rPr>
            </w:pPr>
            <w:r w:rsidRPr="00FB08D0">
              <w:rPr>
                <w:rFonts w:ascii="Calibri" w:hAnsi="Calibri" w:cs="Calibri"/>
              </w:rPr>
              <w:t>ubicada en calle Río Cau Cau N°5028, ciudad</w:t>
            </w:r>
            <w:r>
              <w:rPr>
                <w:rFonts w:ascii="Calibri" w:hAnsi="Calibri" w:cs="Calibri"/>
              </w:rPr>
              <w:t xml:space="preserve"> de Valdivia,</w:t>
            </w:r>
          </w:p>
        </w:tc>
      </w:tr>
      <w:tr w:rsidR="000A1083" w:rsidRPr="00872972" w14:paraId="48CDD942" w14:textId="77777777" w:rsidTr="008053B2">
        <w:trPr>
          <w:trHeight w:val="467"/>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2A30696" w14:textId="77777777" w:rsidR="000A1083" w:rsidRPr="00872972" w:rsidRDefault="000A1083" w:rsidP="000A1083">
            <w:pPr>
              <w:spacing w:after="0" w:line="240" w:lineRule="auto"/>
              <w:jc w:val="both"/>
              <w:rPr>
                <w:rFonts w:eastAsia="Calibri" w:cstheme="minorHAnsi"/>
              </w:rPr>
            </w:pPr>
            <w:r w:rsidRPr="00872972">
              <w:rPr>
                <w:rFonts w:eastAsia="Calibri" w:cstheme="minorHAnsi"/>
                <w:b/>
              </w:rPr>
              <w:t>Provincia:</w:t>
            </w:r>
            <w:r w:rsidRPr="00872972">
              <w:rPr>
                <w:rFonts w:eastAsia="Calibri" w:cstheme="minorHAnsi"/>
              </w:rPr>
              <w:t xml:space="preserve"> </w:t>
            </w:r>
          </w:p>
          <w:p w14:paraId="23408F98" w14:textId="77777777" w:rsidR="001E4143" w:rsidRPr="00872972" w:rsidRDefault="001E4143" w:rsidP="000A1083">
            <w:pPr>
              <w:spacing w:after="0" w:line="240" w:lineRule="auto"/>
              <w:jc w:val="both"/>
              <w:rPr>
                <w:rFonts w:eastAsia="Calibri" w:cstheme="minorHAnsi"/>
              </w:rPr>
            </w:pPr>
            <w:r w:rsidRPr="00872972">
              <w:rPr>
                <w:rFonts w:eastAsia="Calibri" w:cstheme="minorHAnsi"/>
              </w:rPr>
              <w:t>Valdivia</w:t>
            </w:r>
          </w:p>
        </w:tc>
        <w:tc>
          <w:tcPr>
            <w:tcW w:w="2296" w:type="pct"/>
            <w:vMerge/>
            <w:tcBorders>
              <w:left w:val="single" w:sz="4" w:space="0" w:color="auto"/>
              <w:right w:val="single" w:sz="4" w:space="0" w:color="auto"/>
            </w:tcBorders>
            <w:shd w:val="clear" w:color="auto" w:fill="FFFFFF"/>
          </w:tcPr>
          <w:p w14:paraId="7ED191A8" w14:textId="77777777" w:rsidR="000A1083" w:rsidRPr="00872972" w:rsidRDefault="000A1083" w:rsidP="000A1083">
            <w:pPr>
              <w:spacing w:after="0" w:line="240" w:lineRule="auto"/>
              <w:ind w:left="188"/>
              <w:jc w:val="both"/>
              <w:rPr>
                <w:rFonts w:eastAsia="Calibri" w:cstheme="minorHAnsi"/>
                <w:b/>
              </w:rPr>
            </w:pPr>
          </w:p>
        </w:tc>
      </w:tr>
      <w:tr w:rsidR="000A1083" w:rsidRPr="00872972" w14:paraId="191F4E4B" w14:textId="77777777" w:rsidTr="008053B2">
        <w:trPr>
          <w:trHeight w:val="482"/>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1C14A34D" w14:textId="77777777" w:rsidR="000A1083" w:rsidRPr="00872972" w:rsidRDefault="000A1083" w:rsidP="000A1083">
            <w:pPr>
              <w:spacing w:after="100" w:line="276" w:lineRule="auto"/>
              <w:jc w:val="both"/>
              <w:rPr>
                <w:rFonts w:eastAsia="Calibri" w:cstheme="minorHAnsi"/>
              </w:rPr>
            </w:pPr>
            <w:r w:rsidRPr="00872972">
              <w:rPr>
                <w:rFonts w:eastAsia="Calibri" w:cstheme="minorHAnsi"/>
                <w:b/>
              </w:rPr>
              <w:t>Comuna:</w:t>
            </w:r>
            <w:r w:rsidRPr="00872972">
              <w:rPr>
                <w:rFonts w:eastAsia="Calibri" w:cstheme="minorHAnsi"/>
              </w:rPr>
              <w:t xml:space="preserve"> </w:t>
            </w:r>
          </w:p>
          <w:p w14:paraId="5EC99125" w14:textId="77777777" w:rsidR="001E4143" w:rsidRPr="00872972" w:rsidRDefault="001E4143" w:rsidP="000A1083">
            <w:pPr>
              <w:spacing w:after="100" w:line="276" w:lineRule="auto"/>
              <w:jc w:val="both"/>
              <w:rPr>
                <w:rFonts w:eastAsia="Calibri" w:cstheme="minorHAnsi"/>
              </w:rPr>
            </w:pPr>
            <w:r w:rsidRPr="00872972">
              <w:rPr>
                <w:rFonts w:eastAsia="Calibri" w:cstheme="minorHAnsi"/>
              </w:rPr>
              <w:t>Valdivia</w:t>
            </w:r>
          </w:p>
        </w:tc>
        <w:tc>
          <w:tcPr>
            <w:tcW w:w="2296" w:type="pct"/>
            <w:vMerge/>
            <w:tcBorders>
              <w:left w:val="single" w:sz="4" w:space="0" w:color="auto"/>
              <w:bottom w:val="single" w:sz="4" w:space="0" w:color="auto"/>
              <w:right w:val="single" w:sz="4" w:space="0" w:color="auto"/>
            </w:tcBorders>
            <w:shd w:val="clear" w:color="auto" w:fill="FFFFFF"/>
          </w:tcPr>
          <w:p w14:paraId="75D21FEA" w14:textId="77777777" w:rsidR="000A1083" w:rsidRPr="00872972" w:rsidRDefault="000A1083" w:rsidP="000A1083">
            <w:pPr>
              <w:spacing w:after="0" w:line="240" w:lineRule="auto"/>
              <w:ind w:left="188"/>
              <w:jc w:val="both"/>
              <w:rPr>
                <w:rFonts w:eastAsia="Calibri" w:cstheme="minorHAnsi"/>
                <w:b/>
              </w:rPr>
            </w:pPr>
          </w:p>
        </w:tc>
      </w:tr>
      <w:tr w:rsidR="000A1083" w:rsidRPr="00872972" w14:paraId="3C59ED63" w14:textId="77777777" w:rsidTr="008053B2">
        <w:trPr>
          <w:trHeight w:val="571"/>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610B5781" w14:textId="77777777" w:rsidR="000A1083" w:rsidRPr="00EB64B6" w:rsidRDefault="00EB64B6" w:rsidP="000A1083">
            <w:pPr>
              <w:spacing w:after="100" w:line="276" w:lineRule="auto"/>
              <w:jc w:val="both"/>
              <w:rPr>
                <w:rFonts w:eastAsia="Calibri" w:cstheme="minorHAnsi"/>
                <w:b/>
                <w:bCs/>
              </w:rPr>
            </w:pPr>
            <w:r w:rsidRPr="00EB64B6">
              <w:rPr>
                <w:rFonts w:eastAsia="Calibri" w:cstheme="minorHAnsi"/>
                <w:b/>
                <w:bCs/>
              </w:rPr>
              <w:t xml:space="preserve">Representante legal: </w:t>
            </w:r>
          </w:p>
          <w:p w14:paraId="0B28DBEA" w14:textId="77777777" w:rsidR="001E4143" w:rsidRPr="00872972" w:rsidRDefault="00EB64B6" w:rsidP="000A1083">
            <w:pPr>
              <w:spacing w:after="100" w:line="276" w:lineRule="auto"/>
              <w:jc w:val="both"/>
              <w:rPr>
                <w:rFonts w:eastAsia="Calibri" w:cstheme="minorHAnsi"/>
                <w:lang w:eastAsia="es-ES"/>
              </w:rPr>
            </w:pPr>
            <w:r>
              <w:rPr>
                <w:rFonts w:ascii="Calibri" w:hAnsi="Calibri" w:cs="Calibri"/>
              </w:rPr>
              <w:t>Pastor don Roberto Sebastián Chávez Cisterna, cédula de identidad N°10.373.368‐5,</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398950A3" w14:textId="77777777" w:rsidR="000A1083" w:rsidRPr="00872972" w:rsidRDefault="000A1083" w:rsidP="000A1083">
            <w:pPr>
              <w:spacing w:after="100" w:line="276" w:lineRule="auto"/>
              <w:jc w:val="both"/>
              <w:rPr>
                <w:rFonts w:eastAsia="Calibri" w:cstheme="minorHAnsi"/>
              </w:rPr>
            </w:pPr>
            <w:r w:rsidRPr="00872972">
              <w:rPr>
                <w:rFonts w:eastAsia="Calibri" w:cstheme="minorHAnsi"/>
                <w:b/>
              </w:rPr>
              <w:t>RUT o RUN:</w:t>
            </w:r>
            <w:r w:rsidRPr="00872972">
              <w:rPr>
                <w:rFonts w:eastAsia="Calibri" w:cstheme="minorHAnsi"/>
              </w:rPr>
              <w:t xml:space="preserve"> </w:t>
            </w:r>
          </w:p>
          <w:p w14:paraId="63E752A2" w14:textId="77777777" w:rsidR="001E4143" w:rsidRPr="00872972" w:rsidRDefault="00EB64B6" w:rsidP="000A1083">
            <w:pPr>
              <w:spacing w:after="100" w:line="276" w:lineRule="auto"/>
              <w:jc w:val="both"/>
              <w:rPr>
                <w:rFonts w:eastAsia="Calibri" w:cstheme="minorHAnsi"/>
                <w:lang w:val="es-ES" w:eastAsia="es-ES"/>
              </w:rPr>
            </w:pPr>
            <w:r>
              <w:rPr>
                <w:rFonts w:ascii="Calibri" w:hAnsi="Calibri" w:cs="Calibri"/>
              </w:rPr>
              <w:t>10.373.368‐5</w:t>
            </w:r>
          </w:p>
        </w:tc>
      </w:tr>
      <w:tr w:rsidR="000A1083" w:rsidRPr="00872972" w14:paraId="68A39F93" w14:textId="77777777" w:rsidTr="008053B2">
        <w:trPr>
          <w:trHeight w:val="425"/>
          <w:jc w:val="center"/>
        </w:trPr>
        <w:tc>
          <w:tcPr>
            <w:tcW w:w="2704" w:type="pct"/>
            <w:vMerge w:val="restar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0F4D551" w14:textId="77777777" w:rsidR="000A1083" w:rsidRPr="00872972" w:rsidRDefault="000A1083" w:rsidP="000A1083">
            <w:pPr>
              <w:spacing w:after="100" w:line="276" w:lineRule="auto"/>
              <w:jc w:val="both"/>
              <w:rPr>
                <w:rFonts w:eastAsia="Calibri" w:cstheme="minorHAnsi"/>
              </w:rPr>
            </w:pPr>
            <w:r w:rsidRPr="00872972">
              <w:rPr>
                <w:rFonts w:eastAsia="Calibri" w:cstheme="minorHAnsi"/>
                <w:b/>
              </w:rPr>
              <w:t>Domicilio titular:</w:t>
            </w:r>
            <w:r w:rsidRPr="00872972">
              <w:rPr>
                <w:rFonts w:eastAsia="Calibri" w:cstheme="minorHAnsi"/>
              </w:rPr>
              <w:t xml:space="preserve"> </w:t>
            </w:r>
          </w:p>
          <w:p w14:paraId="2BA862E9" w14:textId="77777777" w:rsidR="001E4143" w:rsidRPr="00872972" w:rsidRDefault="00EB64B6" w:rsidP="000A1083">
            <w:pPr>
              <w:spacing w:after="100" w:line="276" w:lineRule="auto"/>
              <w:jc w:val="both"/>
              <w:rPr>
                <w:rFonts w:eastAsia="Calibri" w:cstheme="minorHAnsi"/>
              </w:rPr>
            </w:pPr>
            <w:r w:rsidRPr="00FB08D0">
              <w:rPr>
                <w:rFonts w:ascii="Calibri" w:hAnsi="Calibri" w:cs="Calibri"/>
              </w:rPr>
              <w:t>calle Río Cau Cau N°5028, ciudad</w:t>
            </w:r>
            <w:r>
              <w:rPr>
                <w:rFonts w:ascii="Calibri" w:hAnsi="Calibri" w:cs="Calibri"/>
              </w:rPr>
              <w:t xml:space="preserve"> de Valdivia,</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75E7605B" w14:textId="77777777" w:rsidR="000A1083" w:rsidRPr="00872972" w:rsidRDefault="000A1083" w:rsidP="000A1083">
            <w:pPr>
              <w:spacing w:after="100" w:line="276" w:lineRule="auto"/>
              <w:jc w:val="both"/>
              <w:rPr>
                <w:rFonts w:eastAsia="Calibri" w:cstheme="minorHAnsi"/>
              </w:rPr>
            </w:pPr>
            <w:r w:rsidRPr="00872972">
              <w:rPr>
                <w:rFonts w:eastAsia="Calibri" w:cstheme="minorHAnsi"/>
                <w:b/>
              </w:rPr>
              <w:t>Correo electrónico:</w:t>
            </w:r>
            <w:r w:rsidRPr="00872972">
              <w:rPr>
                <w:rFonts w:eastAsia="Calibri" w:cstheme="minorHAnsi"/>
              </w:rPr>
              <w:t xml:space="preserve"> </w:t>
            </w:r>
          </w:p>
          <w:p w14:paraId="4868697C" w14:textId="77777777" w:rsidR="001E4143" w:rsidRPr="00872972" w:rsidRDefault="001E4143" w:rsidP="000A1083">
            <w:pPr>
              <w:spacing w:after="100" w:line="276" w:lineRule="auto"/>
              <w:jc w:val="both"/>
              <w:rPr>
                <w:rFonts w:eastAsia="Calibri" w:cstheme="minorHAnsi"/>
              </w:rPr>
            </w:pPr>
          </w:p>
        </w:tc>
      </w:tr>
      <w:tr w:rsidR="000A1083" w:rsidRPr="00872972" w14:paraId="1E439D96" w14:textId="77777777" w:rsidTr="008053B2">
        <w:trPr>
          <w:trHeight w:val="589"/>
          <w:jc w:val="center"/>
        </w:trPr>
        <w:tc>
          <w:tcPr>
            <w:tcW w:w="2704" w:type="pct"/>
            <w:vMerge/>
            <w:tcBorders>
              <w:top w:val="single" w:sz="4" w:space="0" w:color="auto"/>
              <w:left w:val="single" w:sz="4" w:space="0" w:color="auto"/>
              <w:bottom w:val="single" w:sz="4" w:space="0" w:color="auto"/>
              <w:right w:val="single" w:sz="4" w:space="0" w:color="auto"/>
            </w:tcBorders>
            <w:vAlign w:val="center"/>
            <w:hideMark/>
          </w:tcPr>
          <w:p w14:paraId="682DA8F6" w14:textId="77777777" w:rsidR="000A1083" w:rsidRPr="00872972" w:rsidRDefault="000A1083" w:rsidP="000A1083">
            <w:pPr>
              <w:spacing w:after="0" w:line="240" w:lineRule="auto"/>
              <w:rPr>
                <w:rFonts w:eastAsia="Calibri" w:cstheme="minorHAnsi"/>
                <w:b/>
                <w:lang w:val="es-ES" w:eastAsia="es-ES"/>
              </w:rPr>
            </w:pP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3AB7C80C" w14:textId="77777777" w:rsidR="000A1083" w:rsidRPr="00872972" w:rsidRDefault="000A1083" w:rsidP="000A1083">
            <w:pPr>
              <w:spacing w:after="100" w:line="276" w:lineRule="auto"/>
              <w:jc w:val="both"/>
              <w:rPr>
                <w:rFonts w:eastAsia="Calibri" w:cstheme="minorHAnsi"/>
              </w:rPr>
            </w:pPr>
            <w:r w:rsidRPr="00872972">
              <w:rPr>
                <w:rFonts w:eastAsia="Calibri" w:cstheme="minorHAnsi"/>
                <w:b/>
              </w:rPr>
              <w:t>Teléfono:</w:t>
            </w:r>
            <w:r w:rsidRPr="00872972">
              <w:rPr>
                <w:rFonts w:eastAsia="Calibri" w:cstheme="minorHAnsi"/>
              </w:rPr>
              <w:t xml:space="preserve"> </w:t>
            </w:r>
          </w:p>
          <w:p w14:paraId="378256AB" w14:textId="77777777" w:rsidR="001E4143" w:rsidRPr="00872972" w:rsidRDefault="001E4143" w:rsidP="000A1083">
            <w:pPr>
              <w:spacing w:after="100" w:line="276" w:lineRule="auto"/>
              <w:jc w:val="both"/>
              <w:rPr>
                <w:rFonts w:eastAsia="Calibri" w:cstheme="minorHAnsi"/>
              </w:rPr>
            </w:pPr>
          </w:p>
        </w:tc>
      </w:tr>
    </w:tbl>
    <w:p w14:paraId="23015790" w14:textId="77777777" w:rsidR="000A1083" w:rsidRPr="00872972" w:rsidRDefault="000A1083" w:rsidP="000A1083">
      <w:pPr>
        <w:contextualSpacing/>
        <w:jc w:val="both"/>
        <w:rPr>
          <w:rFonts w:cstheme="minorHAnsi"/>
        </w:rPr>
      </w:pPr>
    </w:p>
    <w:p w14:paraId="05890183" w14:textId="77777777" w:rsidR="000A1083" w:rsidRPr="00872972" w:rsidRDefault="000A1083" w:rsidP="000A1083">
      <w:pPr>
        <w:contextualSpacing/>
        <w:jc w:val="both"/>
        <w:rPr>
          <w:rFonts w:cstheme="minorHAnsi"/>
        </w:rPr>
      </w:pPr>
    </w:p>
    <w:p w14:paraId="740BBC07" w14:textId="77777777" w:rsidR="000A1083" w:rsidRPr="00872972" w:rsidRDefault="000A1083" w:rsidP="000A1083">
      <w:pPr>
        <w:jc w:val="both"/>
        <w:rPr>
          <w:rFonts w:eastAsia="Calibri" w:cstheme="minorHAnsi"/>
        </w:rPr>
      </w:pPr>
    </w:p>
    <w:p w14:paraId="013956A7" w14:textId="77777777" w:rsidR="000A1083" w:rsidRPr="00872972" w:rsidRDefault="000A1083" w:rsidP="000A1083">
      <w:pPr>
        <w:jc w:val="both"/>
        <w:rPr>
          <w:rFonts w:eastAsia="Calibri" w:cstheme="minorHAnsi"/>
        </w:rPr>
      </w:pPr>
    </w:p>
    <w:p w14:paraId="0FBDECC2" w14:textId="77777777" w:rsidR="000A1083" w:rsidRPr="00872972" w:rsidRDefault="000A1083" w:rsidP="000A1083">
      <w:pPr>
        <w:jc w:val="both"/>
        <w:rPr>
          <w:rFonts w:eastAsia="Calibri" w:cstheme="minorHAnsi"/>
        </w:rPr>
      </w:pPr>
    </w:p>
    <w:p w14:paraId="043088C7" w14:textId="77777777" w:rsidR="000A1083" w:rsidRPr="00872972" w:rsidRDefault="000A1083" w:rsidP="000A1083">
      <w:pPr>
        <w:jc w:val="both"/>
        <w:rPr>
          <w:rFonts w:eastAsia="Calibri" w:cstheme="minorHAnsi"/>
        </w:rPr>
      </w:pPr>
    </w:p>
    <w:p w14:paraId="54FBDF0B" w14:textId="77777777" w:rsidR="000A1083" w:rsidRPr="00872972" w:rsidRDefault="000A1083" w:rsidP="000A1083">
      <w:pPr>
        <w:numPr>
          <w:ilvl w:val="1"/>
          <w:numId w:val="9"/>
        </w:numPr>
        <w:tabs>
          <w:tab w:val="num" w:pos="360"/>
        </w:tabs>
        <w:spacing w:after="0" w:line="240" w:lineRule="auto"/>
        <w:ind w:left="989" w:hanging="705"/>
        <w:contextualSpacing/>
        <w:outlineLvl w:val="0"/>
        <w:rPr>
          <w:rFonts w:eastAsia="Calibri" w:cstheme="minorHAnsi"/>
          <w:b/>
        </w:rPr>
        <w:sectPr w:rsidR="000A1083" w:rsidRPr="00872972" w:rsidSect="000A28D4">
          <w:type w:val="nextColumn"/>
          <w:pgSz w:w="12240" w:h="15840" w:code="1"/>
          <w:pgMar w:top="1134" w:right="1134" w:bottom="1134" w:left="1134" w:header="708" w:footer="708" w:gutter="0"/>
          <w:pgNumType w:start="1"/>
          <w:cols w:space="708"/>
          <w:docGrid w:linePitch="360"/>
        </w:sectPr>
      </w:pPr>
      <w:bookmarkStart w:id="16" w:name="_Toc352840379"/>
      <w:bookmarkStart w:id="17" w:name="_Toc352841439"/>
      <w:bookmarkStart w:id="18" w:name="_Toc353998106"/>
      <w:bookmarkStart w:id="19" w:name="_Toc353998179"/>
      <w:bookmarkStart w:id="20" w:name="_Toc382383533"/>
      <w:bookmarkStart w:id="21" w:name="_Toc382472355"/>
      <w:bookmarkStart w:id="22" w:name="_Toc390184267"/>
      <w:bookmarkStart w:id="23" w:name="_Toc390359998"/>
      <w:bookmarkStart w:id="24" w:name="_Toc390777019"/>
    </w:p>
    <w:p w14:paraId="5DA899A6" w14:textId="77777777" w:rsidR="000A1083" w:rsidRPr="00872972" w:rsidRDefault="000A1083" w:rsidP="000A1083">
      <w:pPr>
        <w:pStyle w:val="Ttulo2"/>
        <w:rPr>
          <w:rFonts w:asciiTheme="minorHAnsi" w:hAnsiTheme="minorHAnsi" w:cstheme="minorHAnsi"/>
        </w:rPr>
      </w:pPr>
      <w:bookmarkStart w:id="25" w:name="_Toc449085408"/>
      <w:bookmarkStart w:id="26" w:name="_Toc28873679"/>
      <w:r w:rsidRPr="00872972">
        <w:rPr>
          <w:rFonts w:asciiTheme="minorHAnsi" w:hAnsiTheme="minorHAnsi" w:cstheme="minorHAnsi"/>
        </w:rPr>
        <w:lastRenderedPageBreak/>
        <w:t>Ubicación</w:t>
      </w:r>
      <w:bookmarkEnd w:id="16"/>
      <w:bookmarkEnd w:id="17"/>
      <w:bookmarkEnd w:id="18"/>
      <w:bookmarkEnd w:id="19"/>
      <w:bookmarkEnd w:id="20"/>
      <w:bookmarkEnd w:id="21"/>
      <w:bookmarkEnd w:id="22"/>
      <w:bookmarkEnd w:id="23"/>
      <w:bookmarkEnd w:id="24"/>
      <w:bookmarkEnd w:id="25"/>
      <w:r w:rsidR="00637955" w:rsidRPr="00872972">
        <w:rPr>
          <w:rFonts w:asciiTheme="minorHAnsi" w:hAnsiTheme="minorHAnsi" w:cstheme="minorHAnsi"/>
        </w:rPr>
        <w:t>.</w:t>
      </w:r>
      <w:bookmarkEnd w:id="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562"/>
      </w:tblGrid>
      <w:tr w:rsidR="000A1083" w:rsidRPr="00872972" w14:paraId="24332A94" w14:textId="77777777" w:rsidTr="008053B2">
        <w:trPr>
          <w:trHeight w:val="6465"/>
          <w:jc w:val="center"/>
        </w:trPr>
        <w:tc>
          <w:tcPr>
            <w:tcW w:w="5000" w:type="pct"/>
            <w:shd w:val="clear" w:color="auto" w:fill="FFFFFF"/>
            <w:tcMar>
              <w:top w:w="58" w:type="dxa"/>
              <w:left w:w="58" w:type="dxa"/>
              <w:bottom w:w="58" w:type="dxa"/>
              <w:right w:w="58" w:type="dxa"/>
            </w:tcMar>
            <w:hideMark/>
          </w:tcPr>
          <w:p w14:paraId="281B6600" w14:textId="77777777" w:rsidR="000A1083" w:rsidRPr="00872972" w:rsidRDefault="000A1083" w:rsidP="000A1083">
            <w:pPr>
              <w:spacing w:after="0" w:line="240" w:lineRule="auto"/>
              <w:jc w:val="both"/>
              <w:rPr>
                <w:rFonts w:eastAsia="Calibri" w:cstheme="minorHAnsi"/>
                <w:color w:val="FF0000"/>
              </w:rPr>
            </w:pPr>
            <w:bookmarkStart w:id="27" w:name="_Toc352840382"/>
            <w:bookmarkStart w:id="28" w:name="_Toc352841442"/>
            <w:bookmarkStart w:id="29" w:name="_Toc352940732"/>
            <w:bookmarkStart w:id="30" w:name="_Toc353998108"/>
            <w:bookmarkStart w:id="31" w:name="_Toc353998181"/>
            <w:r w:rsidRPr="00872972">
              <w:rPr>
                <w:rFonts w:eastAsia="Calibri" w:cstheme="minorHAnsi"/>
                <w:b/>
              </w:rPr>
              <w:t>Figura 1. Mapa de ubicación local (</w:t>
            </w:r>
            <w:r w:rsidRPr="00872972">
              <w:rPr>
                <w:rFonts w:eastAsia="Calibri" w:cstheme="minorHAnsi"/>
              </w:rPr>
              <w:t xml:space="preserve">Fuente: </w:t>
            </w:r>
            <w:bookmarkEnd w:id="27"/>
            <w:bookmarkEnd w:id="28"/>
            <w:bookmarkEnd w:id="29"/>
            <w:bookmarkEnd w:id="30"/>
            <w:bookmarkEnd w:id="31"/>
            <w:r w:rsidR="008E1387" w:rsidRPr="00872972">
              <w:rPr>
                <w:rFonts w:eastAsia="Calibri" w:cstheme="minorHAnsi"/>
              </w:rPr>
              <w:t>Elaboración propia en base a Google Earth).</w:t>
            </w:r>
          </w:p>
          <w:p w14:paraId="3E24C8AB" w14:textId="191CD825" w:rsidR="000A1083" w:rsidRPr="00872972" w:rsidRDefault="002E5C04" w:rsidP="000A1083">
            <w:pPr>
              <w:spacing w:after="0" w:line="240" w:lineRule="auto"/>
              <w:jc w:val="center"/>
              <w:rPr>
                <w:rFonts w:eastAsia="Calibri" w:cstheme="minorHAnsi"/>
                <w:b/>
                <w:noProof/>
                <w:lang w:eastAsia="es-CL"/>
              </w:rPr>
            </w:pPr>
            <w:r>
              <w:rPr>
                <w:noProof/>
              </w:rPr>
              <mc:AlternateContent>
                <mc:Choice Requires="wps">
                  <w:drawing>
                    <wp:anchor distT="0" distB="0" distL="114300" distR="114300" simplePos="0" relativeHeight="251659264" behindDoc="0" locked="0" layoutInCell="1" allowOverlap="1" wp14:anchorId="029CBB91" wp14:editId="5A3F9524">
                      <wp:simplePos x="0" y="0"/>
                      <wp:positionH relativeFrom="column">
                        <wp:posOffset>4768602</wp:posOffset>
                      </wp:positionH>
                      <wp:positionV relativeFrom="paragraph">
                        <wp:posOffset>1781336</wp:posOffset>
                      </wp:positionV>
                      <wp:extent cx="390729" cy="337411"/>
                      <wp:effectExtent l="19050" t="19050" r="28575" b="24765"/>
                      <wp:wrapNone/>
                      <wp:docPr id="2" name="Heptágono 2"/>
                      <wp:cNvGraphicFramePr/>
                      <a:graphic xmlns:a="http://schemas.openxmlformats.org/drawingml/2006/main">
                        <a:graphicData uri="http://schemas.microsoft.com/office/word/2010/wordprocessingShape">
                          <wps:wsp>
                            <wps:cNvSpPr/>
                            <wps:spPr>
                              <a:xfrm>
                                <a:off x="0" y="0"/>
                                <a:ext cx="390729" cy="337411"/>
                              </a:xfrm>
                              <a:prstGeom prst="heptagon">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66BDB33" w14:textId="319B25DF" w:rsidR="002E5C04" w:rsidRPr="002E5C04" w:rsidRDefault="002E5C04" w:rsidP="002E5C04">
                                  <w:pPr>
                                    <w:jc w:val="center"/>
                                    <w:rPr>
                                      <w:sz w:val="16"/>
                                      <w:szCs w:val="16"/>
                                    </w:rPr>
                                  </w:pPr>
                                  <w:r w:rsidRPr="002E5C04">
                                    <w:rPr>
                                      <w:sz w:val="16"/>
                                      <w:szCs w:val="16"/>
                                    </w:rPr>
                                    <w:t>UF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9CBB91" id="Heptágono 2" o:spid="_x0000_s1026" style="position:absolute;left:0;text-align:left;margin-left:375.5pt;margin-top:140.25pt;width:30.75pt;height:26.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90729,33741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" adj="-11796480,,5400" path="m-1,216991l38694,66829,195365,,352035,66829r38695,150162l282309,337413r-173889,l-1,216991xe" fillcolor="#5b9bd5 [3204]" strokecolor="#1f4d78 [1604]" strokeweight="1pt">
                      <v:stroke joinstyle="miter"/>
                      <v:formulas/>
                      <v:path arrowok="t" o:connecttype="custom" o:connectlocs="-1,216991;38694,66829;195365,0;352035,66829;390730,216991;282309,337413;108420,337413;-1,216991" o:connectangles="0,0,0,0,0,0,0,0" textboxrect="0,0,390729,337411"/>
                      <v:textbox>
                        <w:txbxContent>
                          <w:p w14:paraId="266BDB33" w14:textId="319B25DF" w:rsidR="002E5C04" w:rsidRPr="002E5C04" w:rsidRDefault="002E5C04" w:rsidP="002E5C04">
                            <w:pPr>
                              <w:jc w:val="center"/>
                              <w:rPr>
                                <w:sz w:val="16"/>
                                <w:szCs w:val="16"/>
                              </w:rPr>
                            </w:pPr>
                            <w:r w:rsidRPr="002E5C04">
                              <w:rPr>
                                <w:sz w:val="16"/>
                                <w:szCs w:val="16"/>
                              </w:rPr>
                              <w:t>UF</w:t>
                            </w:r>
                          </w:p>
                        </w:txbxContent>
                      </v:textbox>
                    </v:shape>
                  </w:pict>
                </mc:Fallback>
              </mc:AlternateContent>
            </w:r>
            <w:r w:rsidR="00EB64B6">
              <w:rPr>
                <w:noProof/>
              </w:rPr>
              <w:drawing>
                <wp:inline distT="0" distB="0" distL="0" distR="0" wp14:anchorId="58EA2672" wp14:editId="29D1D71B">
                  <wp:extent cx="6097979" cy="4290717"/>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04049" cy="4294988"/>
                          </a:xfrm>
                          <a:prstGeom prst="rect">
                            <a:avLst/>
                          </a:prstGeom>
                        </pic:spPr>
                      </pic:pic>
                    </a:graphicData>
                  </a:graphic>
                </wp:inline>
              </w:drawing>
            </w:r>
          </w:p>
        </w:tc>
      </w:tr>
      <w:tr w:rsidR="000A1083" w:rsidRPr="00872972" w14:paraId="0F3462AD" w14:textId="77777777" w:rsidTr="008053B2">
        <w:trPr>
          <w:trHeight w:val="728"/>
          <w:jc w:val="center"/>
        </w:trPr>
        <w:tc>
          <w:tcPr>
            <w:tcW w:w="5000" w:type="pct"/>
            <w:shd w:val="clear" w:color="auto" w:fill="FFFFFF"/>
            <w:tcMar>
              <w:top w:w="58" w:type="dxa"/>
              <w:left w:w="58" w:type="dxa"/>
              <w:bottom w:w="58" w:type="dxa"/>
              <w:right w:w="58" w:type="dxa"/>
            </w:tcMar>
          </w:tcPr>
          <w:p w14:paraId="378F4AC6" w14:textId="1720E78A" w:rsidR="000A1083" w:rsidRPr="00872972" w:rsidRDefault="000A1083" w:rsidP="00EB64B6">
            <w:pPr>
              <w:spacing w:after="0" w:line="240" w:lineRule="auto"/>
              <w:jc w:val="both"/>
              <w:rPr>
                <w:rFonts w:eastAsia="Calibri" w:cstheme="minorHAnsi"/>
                <w:b/>
                <w:color w:val="FF0000"/>
              </w:rPr>
            </w:pPr>
            <w:r w:rsidRPr="00872972">
              <w:rPr>
                <w:rFonts w:eastAsia="Calibri" w:cstheme="minorHAnsi"/>
                <w:b/>
              </w:rPr>
              <w:t>Ruta de acceso:</w:t>
            </w:r>
            <w:r w:rsidR="00EB64B6" w:rsidRPr="00FB08D0">
              <w:rPr>
                <w:rFonts w:ascii="Calibri" w:hAnsi="Calibri" w:cs="Calibri"/>
              </w:rPr>
              <w:t xml:space="preserve"> </w:t>
            </w:r>
            <w:r w:rsidR="00EB64B6">
              <w:rPr>
                <w:rFonts w:ascii="Calibri" w:hAnsi="Calibri" w:cs="Calibri"/>
              </w:rPr>
              <w:t>La Iglesia se ubica entre</w:t>
            </w:r>
            <w:r w:rsidR="00717585">
              <w:rPr>
                <w:rFonts w:ascii="Calibri" w:hAnsi="Calibri" w:cs="Calibri"/>
              </w:rPr>
              <w:t xml:space="preserve"> la Avenida Rubén Darío, y </w:t>
            </w:r>
            <w:r w:rsidR="00EB64B6" w:rsidRPr="00FB08D0">
              <w:rPr>
                <w:rFonts w:ascii="Calibri" w:hAnsi="Calibri" w:cs="Calibri"/>
              </w:rPr>
              <w:t xml:space="preserve">calle Río Cau Cau </w:t>
            </w:r>
            <w:r w:rsidR="00717585">
              <w:rPr>
                <w:rFonts w:ascii="Calibri" w:hAnsi="Calibri" w:cs="Calibri"/>
              </w:rPr>
              <w:t xml:space="preserve">de la </w:t>
            </w:r>
            <w:r w:rsidR="00EB64B6" w:rsidRPr="00FB08D0">
              <w:rPr>
                <w:rFonts w:ascii="Calibri" w:hAnsi="Calibri" w:cs="Calibri"/>
              </w:rPr>
              <w:t>ciudad</w:t>
            </w:r>
            <w:r w:rsidR="00EB64B6">
              <w:rPr>
                <w:rFonts w:ascii="Calibri" w:hAnsi="Calibri" w:cs="Calibri"/>
              </w:rPr>
              <w:t xml:space="preserve"> de Valdivia</w:t>
            </w:r>
            <w:r w:rsidR="00717585">
              <w:rPr>
                <w:rFonts w:ascii="Calibri" w:hAnsi="Calibri" w:cs="Calibri"/>
              </w:rPr>
              <w:t>.</w:t>
            </w:r>
          </w:p>
        </w:tc>
      </w:tr>
    </w:tbl>
    <w:p w14:paraId="67BA4B08" w14:textId="77777777" w:rsidR="000A1083" w:rsidRPr="00872972" w:rsidRDefault="000A1083" w:rsidP="000A1083">
      <w:pPr>
        <w:ind w:left="360" w:hanging="360"/>
        <w:contextualSpacing/>
        <w:rPr>
          <w:rFonts w:cstheme="minorHAnsi"/>
        </w:rPr>
        <w:sectPr w:rsidR="000A1083" w:rsidRPr="00872972" w:rsidSect="000A28D4">
          <w:type w:val="nextColumn"/>
          <w:pgSz w:w="15840" w:h="12240" w:orient="landscape" w:code="1"/>
          <w:pgMar w:top="1134" w:right="1134" w:bottom="1134" w:left="1134" w:header="709" w:footer="709" w:gutter="0"/>
          <w:pgNumType w:start="4"/>
          <w:cols w:space="708"/>
          <w:docGrid w:linePitch="360"/>
        </w:sectPr>
      </w:pPr>
    </w:p>
    <w:p w14:paraId="70DD56FB" w14:textId="77777777" w:rsidR="000A1083" w:rsidRPr="00872972" w:rsidRDefault="000D16B5" w:rsidP="000A1083">
      <w:pPr>
        <w:pStyle w:val="Ttulo1"/>
        <w:rPr>
          <w:rFonts w:asciiTheme="minorHAnsi" w:hAnsiTheme="minorHAnsi" w:cstheme="minorHAnsi"/>
          <w:sz w:val="22"/>
          <w:szCs w:val="22"/>
        </w:rPr>
      </w:pPr>
      <w:bookmarkStart w:id="32" w:name="_Toc28873680"/>
      <w:bookmarkStart w:id="33" w:name="_Toc449085417"/>
      <w:bookmarkStart w:id="34" w:name="_Toc352840392"/>
      <w:bookmarkStart w:id="35" w:name="_Toc352841452"/>
      <w:r w:rsidRPr="00872972">
        <w:rPr>
          <w:rFonts w:asciiTheme="minorHAnsi" w:hAnsiTheme="minorHAnsi" w:cstheme="minorHAnsi"/>
          <w:sz w:val="22"/>
          <w:szCs w:val="22"/>
        </w:rPr>
        <w:lastRenderedPageBreak/>
        <w:t>INSTRUMENTOS DE CARÁCTER AMBIENTAL QUE ORIGINAN LA DICTACIÓN DE MEDIDAS PRO</w:t>
      </w:r>
      <w:r w:rsidR="008E1387" w:rsidRPr="00872972">
        <w:rPr>
          <w:rFonts w:asciiTheme="minorHAnsi" w:hAnsiTheme="minorHAnsi" w:cstheme="minorHAnsi"/>
          <w:sz w:val="22"/>
          <w:szCs w:val="22"/>
        </w:rPr>
        <w:t>VISIONALES.</w:t>
      </w:r>
      <w:bookmarkEnd w:id="32"/>
    </w:p>
    <w:p w14:paraId="765EDCA8" w14:textId="77777777" w:rsidR="002D3DB2" w:rsidRPr="00872972" w:rsidRDefault="002D3DB2" w:rsidP="002D3DB2">
      <w:pPr>
        <w:pStyle w:val="Listaconnmeros"/>
        <w:numPr>
          <w:ilvl w:val="0"/>
          <w:numId w:val="0"/>
        </w:numPr>
        <w:ind w:left="360" w:hanging="360"/>
        <w:rPr>
          <w:rFonts w:cstheme="minorHAn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2"/>
        <w:gridCol w:w="968"/>
        <w:gridCol w:w="1017"/>
        <w:gridCol w:w="1223"/>
        <w:gridCol w:w="1185"/>
        <w:gridCol w:w="7389"/>
        <w:gridCol w:w="1218"/>
      </w:tblGrid>
      <w:tr w:rsidR="00412320" w:rsidRPr="00872972" w14:paraId="3ED0ECD2" w14:textId="77777777" w:rsidTr="00D638AC">
        <w:trPr>
          <w:trHeight w:val="498"/>
        </w:trPr>
        <w:tc>
          <w:tcPr>
            <w:tcW w:w="5000" w:type="pct"/>
            <w:gridSpan w:val="7"/>
            <w:shd w:val="clear" w:color="000000" w:fill="D9D9D9"/>
            <w:noWrap/>
          </w:tcPr>
          <w:p w14:paraId="30441470" w14:textId="77777777" w:rsidR="00412320" w:rsidRPr="00872972" w:rsidRDefault="00412320" w:rsidP="008053B2">
            <w:pPr>
              <w:spacing w:after="0" w:line="0" w:lineRule="atLeast"/>
              <w:rPr>
                <w:rFonts w:eastAsia="Times New Roman" w:cstheme="minorHAnsi"/>
                <w:b/>
                <w:bCs/>
                <w:color w:val="000000"/>
                <w:lang w:eastAsia="es-CL"/>
              </w:rPr>
            </w:pPr>
            <w:r w:rsidRPr="00872972">
              <w:rPr>
                <w:rFonts w:eastAsia="Times New Roman" w:cstheme="minorHAnsi"/>
                <w:b/>
                <w:bCs/>
                <w:color w:val="000000"/>
                <w:lang w:eastAsia="es-CL"/>
              </w:rPr>
              <w:t>Identificación de Instrumentos de Carácter Ambiental fiscalizados.</w:t>
            </w:r>
          </w:p>
        </w:tc>
      </w:tr>
      <w:tr w:rsidR="00D638AC" w:rsidRPr="00872972" w14:paraId="7E3FE4AE" w14:textId="77777777" w:rsidTr="002E5C04">
        <w:trPr>
          <w:trHeight w:val="498"/>
        </w:trPr>
        <w:tc>
          <w:tcPr>
            <w:tcW w:w="207" w:type="pct"/>
            <w:shd w:val="clear" w:color="auto" w:fill="auto"/>
            <w:vAlign w:val="center"/>
            <w:hideMark/>
          </w:tcPr>
          <w:p w14:paraId="701A0FD9" w14:textId="77777777" w:rsidR="00412320" w:rsidRPr="00872972" w:rsidRDefault="00412320" w:rsidP="008053B2">
            <w:pPr>
              <w:spacing w:after="0" w:line="0" w:lineRule="atLeast"/>
              <w:jc w:val="center"/>
              <w:rPr>
                <w:rFonts w:eastAsia="Times New Roman" w:cstheme="minorHAnsi"/>
                <w:b/>
                <w:bCs/>
                <w:lang w:eastAsia="es-CL"/>
              </w:rPr>
            </w:pPr>
            <w:r w:rsidRPr="00872972">
              <w:rPr>
                <w:rFonts w:eastAsia="Times New Roman" w:cstheme="minorHAnsi"/>
                <w:b/>
                <w:bCs/>
                <w:lang w:eastAsia="es-CL"/>
              </w:rPr>
              <w:t>N°</w:t>
            </w:r>
          </w:p>
        </w:tc>
        <w:tc>
          <w:tcPr>
            <w:tcW w:w="357" w:type="pct"/>
            <w:shd w:val="clear" w:color="auto" w:fill="auto"/>
            <w:vAlign w:val="center"/>
            <w:hideMark/>
          </w:tcPr>
          <w:p w14:paraId="32DEF6B0" w14:textId="77777777" w:rsidR="00412320" w:rsidRPr="00872972" w:rsidRDefault="00412320" w:rsidP="008053B2">
            <w:pPr>
              <w:spacing w:after="0" w:line="0" w:lineRule="atLeast"/>
              <w:jc w:val="center"/>
              <w:rPr>
                <w:rFonts w:eastAsia="Times New Roman" w:cstheme="minorHAnsi"/>
                <w:b/>
                <w:bCs/>
                <w:lang w:eastAsia="es-CL"/>
              </w:rPr>
            </w:pPr>
            <w:r w:rsidRPr="00872972">
              <w:rPr>
                <w:rFonts w:eastAsia="Times New Roman" w:cstheme="minorHAnsi"/>
                <w:b/>
                <w:bCs/>
                <w:lang w:eastAsia="es-CL"/>
              </w:rPr>
              <w:t>Tipo de instrumento</w:t>
            </w:r>
          </w:p>
        </w:tc>
        <w:tc>
          <w:tcPr>
            <w:tcW w:w="375" w:type="pct"/>
            <w:shd w:val="clear" w:color="auto" w:fill="auto"/>
            <w:vAlign w:val="center"/>
            <w:hideMark/>
          </w:tcPr>
          <w:p w14:paraId="2EAA8558" w14:textId="77777777" w:rsidR="00412320" w:rsidRPr="00872972" w:rsidRDefault="00412320" w:rsidP="008053B2">
            <w:pPr>
              <w:spacing w:after="0" w:line="0" w:lineRule="atLeast"/>
              <w:jc w:val="center"/>
              <w:rPr>
                <w:rFonts w:eastAsia="Times New Roman" w:cstheme="minorHAnsi"/>
                <w:b/>
                <w:bCs/>
                <w:lang w:eastAsia="es-CL"/>
              </w:rPr>
            </w:pPr>
            <w:r w:rsidRPr="00872972">
              <w:rPr>
                <w:rFonts w:eastAsia="Times New Roman" w:cstheme="minorHAnsi"/>
                <w:b/>
                <w:bCs/>
                <w:lang w:eastAsia="es-CL"/>
              </w:rPr>
              <w:t>N°</w:t>
            </w:r>
          </w:p>
          <w:p w14:paraId="5ECA5EC7" w14:textId="77777777" w:rsidR="00412320" w:rsidRPr="00872972" w:rsidRDefault="00412320" w:rsidP="008053B2">
            <w:pPr>
              <w:spacing w:after="0" w:line="0" w:lineRule="atLeast"/>
              <w:jc w:val="center"/>
              <w:rPr>
                <w:rFonts w:eastAsia="Times New Roman" w:cstheme="minorHAnsi"/>
                <w:b/>
                <w:bCs/>
                <w:lang w:eastAsia="es-CL"/>
              </w:rPr>
            </w:pPr>
          </w:p>
        </w:tc>
        <w:tc>
          <w:tcPr>
            <w:tcW w:w="451" w:type="pct"/>
            <w:vAlign w:val="center"/>
          </w:tcPr>
          <w:p w14:paraId="14A2E205" w14:textId="77777777" w:rsidR="00412320" w:rsidRPr="00872972" w:rsidRDefault="00412320" w:rsidP="008053B2">
            <w:pPr>
              <w:spacing w:after="0" w:line="0" w:lineRule="atLeast"/>
              <w:jc w:val="center"/>
              <w:rPr>
                <w:rFonts w:eastAsia="Times New Roman" w:cstheme="minorHAnsi"/>
                <w:b/>
                <w:bCs/>
                <w:lang w:eastAsia="es-CL"/>
              </w:rPr>
            </w:pPr>
            <w:r w:rsidRPr="00872972">
              <w:rPr>
                <w:rFonts w:eastAsia="Times New Roman" w:cstheme="minorHAnsi"/>
                <w:b/>
                <w:bCs/>
                <w:lang w:eastAsia="es-CL"/>
              </w:rPr>
              <w:t>Fecha</w:t>
            </w:r>
          </w:p>
        </w:tc>
        <w:tc>
          <w:tcPr>
            <w:tcW w:w="437" w:type="pct"/>
            <w:shd w:val="clear" w:color="auto" w:fill="auto"/>
            <w:vAlign w:val="center"/>
            <w:hideMark/>
          </w:tcPr>
          <w:p w14:paraId="47C5989B" w14:textId="77777777" w:rsidR="00412320" w:rsidRPr="00872972" w:rsidRDefault="00412320" w:rsidP="008053B2">
            <w:pPr>
              <w:spacing w:after="0" w:line="0" w:lineRule="atLeast"/>
              <w:jc w:val="center"/>
              <w:rPr>
                <w:rFonts w:eastAsia="Times New Roman" w:cstheme="minorHAnsi"/>
                <w:b/>
                <w:bCs/>
                <w:lang w:eastAsia="es-CL"/>
              </w:rPr>
            </w:pPr>
            <w:r w:rsidRPr="00872972">
              <w:rPr>
                <w:rFonts w:eastAsia="Times New Roman" w:cstheme="minorHAnsi"/>
                <w:b/>
                <w:bCs/>
                <w:lang w:eastAsia="es-CL"/>
              </w:rPr>
              <w:t>Comisión/ Institución</w:t>
            </w:r>
          </w:p>
        </w:tc>
        <w:tc>
          <w:tcPr>
            <w:tcW w:w="2724" w:type="pct"/>
            <w:shd w:val="clear" w:color="auto" w:fill="auto"/>
            <w:vAlign w:val="center"/>
            <w:hideMark/>
          </w:tcPr>
          <w:p w14:paraId="027C5465" w14:textId="77777777" w:rsidR="00412320" w:rsidRPr="00872972" w:rsidRDefault="00412320" w:rsidP="008053B2">
            <w:pPr>
              <w:spacing w:after="0" w:line="0" w:lineRule="atLeast"/>
              <w:jc w:val="center"/>
              <w:rPr>
                <w:rFonts w:eastAsia="Times New Roman" w:cstheme="minorHAnsi"/>
                <w:b/>
                <w:bCs/>
                <w:lang w:eastAsia="es-CL"/>
              </w:rPr>
            </w:pPr>
            <w:r w:rsidRPr="00872972">
              <w:rPr>
                <w:rFonts w:eastAsia="Times New Roman" w:cstheme="minorHAnsi"/>
                <w:b/>
                <w:bCs/>
                <w:lang w:eastAsia="es-CL"/>
              </w:rPr>
              <w:t>Título</w:t>
            </w:r>
          </w:p>
        </w:tc>
        <w:tc>
          <w:tcPr>
            <w:tcW w:w="449" w:type="pct"/>
          </w:tcPr>
          <w:p w14:paraId="76BE513F" w14:textId="77777777" w:rsidR="00412320" w:rsidRPr="00872972" w:rsidRDefault="0009336F" w:rsidP="0009336F">
            <w:pPr>
              <w:spacing w:after="0" w:line="0" w:lineRule="atLeast"/>
              <w:jc w:val="center"/>
              <w:rPr>
                <w:rFonts w:eastAsia="Times New Roman" w:cstheme="minorHAnsi"/>
                <w:b/>
                <w:bCs/>
                <w:lang w:eastAsia="es-CL"/>
              </w:rPr>
            </w:pPr>
            <w:r w:rsidRPr="00872972">
              <w:rPr>
                <w:rFonts w:eastAsia="Times New Roman" w:cstheme="minorHAnsi"/>
                <w:b/>
                <w:bCs/>
                <w:lang w:eastAsia="es-CL"/>
              </w:rPr>
              <w:t>Comentarios</w:t>
            </w:r>
          </w:p>
        </w:tc>
      </w:tr>
      <w:tr w:rsidR="00D638AC" w:rsidRPr="00872972" w14:paraId="5DCE398D" w14:textId="77777777" w:rsidTr="002E5C04">
        <w:trPr>
          <w:trHeight w:val="498"/>
        </w:trPr>
        <w:tc>
          <w:tcPr>
            <w:tcW w:w="207" w:type="pct"/>
            <w:shd w:val="clear" w:color="auto" w:fill="auto"/>
            <w:noWrap/>
            <w:vAlign w:val="center"/>
            <w:hideMark/>
          </w:tcPr>
          <w:p w14:paraId="7434F5A6" w14:textId="77777777" w:rsidR="00412320" w:rsidRPr="00872972" w:rsidRDefault="0009336F" w:rsidP="008053B2">
            <w:pPr>
              <w:spacing w:after="0" w:line="0" w:lineRule="atLeast"/>
              <w:jc w:val="center"/>
              <w:rPr>
                <w:rFonts w:eastAsia="Calibri" w:cstheme="minorHAnsi"/>
                <w:color w:val="000000"/>
              </w:rPr>
            </w:pPr>
            <w:r w:rsidRPr="00872972">
              <w:rPr>
                <w:rFonts w:eastAsia="Calibri" w:cstheme="minorHAnsi"/>
                <w:color w:val="000000"/>
              </w:rPr>
              <w:t>1</w:t>
            </w:r>
          </w:p>
        </w:tc>
        <w:tc>
          <w:tcPr>
            <w:tcW w:w="357" w:type="pct"/>
            <w:shd w:val="clear" w:color="auto" w:fill="auto"/>
            <w:noWrap/>
            <w:vAlign w:val="center"/>
          </w:tcPr>
          <w:p w14:paraId="2EC0C6AF" w14:textId="77777777" w:rsidR="00412320" w:rsidRPr="00872972" w:rsidRDefault="0009336F" w:rsidP="008053B2">
            <w:pPr>
              <w:spacing w:after="0" w:line="0" w:lineRule="atLeast"/>
              <w:jc w:val="center"/>
              <w:rPr>
                <w:rFonts w:eastAsia="Calibri" w:cstheme="minorHAnsi"/>
                <w:color w:val="000000"/>
              </w:rPr>
            </w:pPr>
            <w:r w:rsidRPr="00872972">
              <w:rPr>
                <w:rFonts w:eastAsia="Calibri" w:cstheme="minorHAnsi"/>
                <w:color w:val="000000"/>
              </w:rPr>
              <w:t>Res</w:t>
            </w:r>
            <w:r w:rsidR="00D638AC">
              <w:rPr>
                <w:rFonts w:eastAsia="Calibri" w:cstheme="minorHAnsi"/>
                <w:color w:val="000000"/>
              </w:rPr>
              <w:t>. Ex.</w:t>
            </w:r>
          </w:p>
        </w:tc>
        <w:tc>
          <w:tcPr>
            <w:tcW w:w="375" w:type="pct"/>
            <w:shd w:val="clear" w:color="auto" w:fill="auto"/>
            <w:noWrap/>
            <w:vAlign w:val="center"/>
          </w:tcPr>
          <w:p w14:paraId="3492F846" w14:textId="77777777" w:rsidR="00412320" w:rsidRPr="00872972" w:rsidRDefault="00D638AC" w:rsidP="008053B2">
            <w:pPr>
              <w:spacing w:after="0" w:line="0" w:lineRule="atLeast"/>
              <w:jc w:val="center"/>
              <w:rPr>
                <w:rFonts w:eastAsia="Calibri" w:cstheme="minorHAnsi"/>
                <w:color w:val="000000"/>
              </w:rPr>
            </w:pPr>
            <w:r>
              <w:rPr>
                <w:rFonts w:eastAsia="Calibri" w:cstheme="minorHAnsi"/>
                <w:color w:val="000000"/>
              </w:rPr>
              <w:t>1240</w:t>
            </w:r>
          </w:p>
        </w:tc>
        <w:tc>
          <w:tcPr>
            <w:tcW w:w="451" w:type="pct"/>
            <w:vAlign w:val="center"/>
          </w:tcPr>
          <w:p w14:paraId="054B60F6" w14:textId="77777777" w:rsidR="00412320" w:rsidRPr="00872972" w:rsidRDefault="0009336F" w:rsidP="008053B2">
            <w:pPr>
              <w:spacing w:after="0" w:line="0" w:lineRule="atLeast"/>
              <w:jc w:val="center"/>
              <w:rPr>
                <w:rFonts w:eastAsia="Calibri" w:cstheme="minorHAnsi"/>
                <w:color w:val="000000"/>
              </w:rPr>
            </w:pPr>
            <w:r w:rsidRPr="00872972">
              <w:rPr>
                <w:rFonts w:eastAsia="Calibri" w:cstheme="minorHAnsi"/>
                <w:color w:val="000000"/>
              </w:rPr>
              <w:t>2</w:t>
            </w:r>
            <w:r w:rsidR="00D638AC">
              <w:rPr>
                <w:rFonts w:eastAsia="Calibri" w:cstheme="minorHAnsi"/>
                <w:color w:val="000000"/>
              </w:rPr>
              <w:t>8</w:t>
            </w:r>
            <w:r w:rsidRPr="00872972">
              <w:rPr>
                <w:rFonts w:eastAsia="Calibri" w:cstheme="minorHAnsi"/>
                <w:color w:val="000000"/>
              </w:rPr>
              <w:t>/</w:t>
            </w:r>
            <w:r w:rsidR="00D638AC">
              <w:rPr>
                <w:rFonts w:eastAsia="Calibri" w:cstheme="minorHAnsi"/>
                <w:color w:val="000000"/>
              </w:rPr>
              <w:t>08</w:t>
            </w:r>
            <w:r w:rsidRPr="00872972">
              <w:rPr>
                <w:rFonts w:eastAsia="Calibri" w:cstheme="minorHAnsi"/>
                <w:color w:val="000000"/>
              </w:rPr>
              <w:t>/201</w:t>
            </w:r>
            <w:r w:rsidR="00D638AC">
              <w:rPr>
                <w:rFonts w:eastAsia="Calibri" w:cstheme="minorHAnsi"/>
                <w:color w:val="000000"/>
              </w:rPr>
              <w:t>9</w:t>
            </w:r>
          </w:p>
        </w:tc>
        <w:tc>
          <w:tcPr>
            <w:tcW w:w="437" w:type="pct"/>
            <w:shd w:val="clear" w:color="auto" w:fill="auto"/>
            <w:noWrap/>
            <w:vAlign w:val="center"/>
          </w:tcPr>
          <w:p w14:paraId="37D37471" w14:textId="77777777" w:rsidR="00412320" w:rsidRPr="00872972" w:rsidRDefault="0009336F" w:rsidP="008053B2">
            <w:pPr>
              <w:spacing w:after="0" w:line="0" w:lineRule="atLeast"/>
              <w:jc w:val="center"/>
              <w:rPr>
                <w:rFonts w:eastAsia="Calibri" w:cstheme="minorHAnsi"/>
                <w:color w:val="000000"/>
              </w:rPr>
            </w:pPr>
            <w:r w:rsidRPr="00872972">
              <w:rPr>
                <w:rFonts w:eastAsia="Calibri" w:cstheme="minorHAnsi"/>
                <w:color w:val="000000"/>
              </w:rPr>
              <w:t>SMA</w:t>
            </w:r>
          </w:p>
        </w:tc>
        <w:tc>
          <w:tcPr>
            <w:tcW w:w="2724" w:type="pct"/>
            <w:shd w:val="clear" w:color="auto" w:fill="auto"/>
            <w:noWrap/>
            <w:vAlign w:val="center"/>
          </w:tcPr>
          <w:p w14:paraId="4626D9EF" w14:textId="77777777" w:rsidR="00412320" w:rsidRPr="00872972" w:rsidRDefault="00D638AC" w:rsidP="008053B2">
            <w:pPr>
              <w:spacing w:after="0" w:line="0" w:lineRule="atLeast"/>
              <w:jc w:val="both"/>
              <w:rPr>
                <w:rFonts w:eastAsia="Calibri" w:cstheme="minorHAnsi"/>
                <w:color w:val="000000"/>
              </w:rPr>
            </w:pPr>
            <w:r>
              <w:rPr>
                <w:rFonts w:cstheme="minorHAnsi"/>
              </w:rPr>
              <w:t xml:space="preserve">Ex. SMA N° </w:t>
            </w:r>
            <w:r w:rsidRPr="009A3195">
              <w:rPr>
                <w:rFonts w:cstheme="minorHAnsi"/>
              </w:rPr>
              <w:t>1240 de fecha 28 de agosto del 2019</w:t>
            </w:r>
            <w:r w:rsidR="0009336F" w:rsidRPr="00872972">
              <w:rPr>
                <w:rFonts w:eastAsia="Calibri" w:cstheme="minorHAnsi"/>
                <w:color w:val="000000"/>
              </w:rPr>
              <w:t xml:space="preserve">, Ordena Medidas </w:t>
            </w:r>
            <w:r>
              <w:rPr>
                <w:rFonts w:eastAsia="Calibri" w:cstheme="minorHAnsi"/>
                <w:color w:val="000000"/>
              </w:rPr>
              <w:t>de control y seguridad</w:t>
            </w:r>
          </w:p>
        </w:tc>
        <w:tc>
          <w:tcPr>
            <w:tcW w:w="449" w:type="pct"/>
            <w:vAlign w:val="center"/>
          </w:tcPr>
          <w:p w14:paraId="5B837938" w14:textId="77777777" w:rsidR="00412320" w:rsidRPr="00872972" w:rsidRDefault="0009336F" w:rsidP="008053B2">
            <w:pPr>
              <w:spacing w:after="0" w:line="0" w:lineRule="atLeast"/>
              <w:jc w:val="both"/>
              <w:rPr>
                <w:rFonts w:eastAsia="Times New Roman" w:cstheme="minorHAnsi"/>
                <w:color w:val="000000"/>
                <w:lang w:eastAsia="es-CL"/>
              </w:rPr>
            </w:pPr>
            <w:r w:rsidRPr="00872972">
              <w:rPr>
                <w:rFonts w:eastAsia="Times New Roman" w:cstheme="minorHAnsi"/>
                <w:color w:val="000000"/>
                <w:lang w:eastAsia="es-CL"/>
              </w:rPr>
              <w:t>-</w:t>
            </w:r>
          </w:p>
        </w:tc>
      </w:tr>
    </w:tbl>
    <w:p w14:paraId="4B82B8C1" w14:textId="77777777" w:rsidR="000A1083" w:rsidRPr="00872972" w:rsidRDefault="000A1083" w:rsidP="00412320">
      <w:pPr>
        <w:spacing w:after="0" w:line="240" w:lineRule="auto"/>
        <w:contextualSpacing/>
        <w:outlineLvl w:val="0"/>
        <w:rPr>
          <w:rFonts w:eastAsia="Calibri" w:cstheme="minorHAnsi"/>
          <w:b/>
        </w:rPr>
      </w:pPr>
    </w:p>
    <w:p w14:paraId="70F6987B" w14:textId="77777777" w:rsidR="000D16B5" w:rsidRPr="00872972" w:rsidRDefault="000D16B5" w:rsidP="000D16B5">
      <w:pPr>
        <w:pStyle w:val="Ttulo1"/>
        <w:rPr>
          <w:rFonts w:asciiTheme="minorHAnsi" w:hAnsiTheme="minorHAnsi" w:cstheme="minorHAnsi"/>
          <w:sz w:val="22"/>
          <w:szCs w:val="22"/>
        </w:rPr>
      </w:pPr>
      <w:bookmarkStart w:id="36" w:name="_Toc28873681"/>
      <w:r w:rsidRPr="00872972">
        <w:rPr>
          <w:rFonts w:asciiTheme="minorHAnsi" w:hAnsiTheme="minorHAnsi" w:cstheme="minorHAnsi"/>
          <w:sz w:val="22"/>
          <w:szCs w:val="22"/>
        </w:rPr>
        <w:t>ANTECEDENTES DE LA ACTIVIDAD DE FISCALIZACIÓN</w:t>
      </w:r>
      <w:r w:rsidR="00637955" w:rsidRPr="00872972">
        <w:rPr>
          <w:rFonts w:asciiTheme="minorHAnsi" w:hAnsiTheme="minorHAnsi" w:cstheme="minorHAnsi"/>
          <w:sz w:val="22"/>
          <w:szCs w:val="22"/>
        </w:rPr>
        <w:t>.</w:t>
      </w:r>
      <w:bookmarkEnd w:id="36"/>
    </w:p>
    <w:p w14:paraId="3F4494C1" w14:textId="77777777" w:rsidR="000A1083" w:rsidRPr="00872972" w:rsidRDefault="000A1083" w:rsidP="000A1083">
      <w:pPr>
        <w:spacing w:after="0" w:line="240" w:lineRule="auto"/>
        <w:jc w:val="both"/>
        <w:rPr>
          <w:rFonts w:eastAsia="Calibri" w:cstheme="minorHAnsi"/>
        </w:rPr>
      </w:pPr>
    </w:p>
    <w:p w14:paraId="450B8382" w14:textId="77777777" w:rsidR="000A1083" w:rsidRPr="00872972" w:rsidRDefault="000A1083" w:rsidP="000A1083">
      <w:pPr>
        <w:pStyle w:val="Ttulo2"/>
        <w:rPr>
          <w:rFonts w:asciiTheme="minorHAnsi" w:hAnsiTheme="minorHAnsi" w:cstheme="minorHAnsi"/>
        </w:rPr>
      </w:pPr>
      <w:bookmarkStart w:id="37" w:name="_Toc352162452"/>
      <w:bookmarkStart w:id="38" w:name="_Toc352162789"/>
      <w:bookmarkStart w:id="39" w:name="_Toc352840388"/>
      <w:bookmarkStart w:id="40" w:name="_Toc352841448"/>
      <w:bookmarkStart w:id="41" w:name="_Toc353998114"/>
      <w:bookmarkStart w:id="42" w:name="_Toc353998187"/>
      <w:bookmarkStart w:id="43" w:name="_Toc382383539"/>
      <w:bookmarkStart w:id="44" w:name="_Toc382472361"/>
      <w:bookmarkStart w:id="45" w:name="_Toc390184272"/>
      <w:bookmarkStart w:id="46" w:name="_Toc390360003"/>
      <w:bookmarkStart w:id="47" w:name="_Toc390777024"/>
      <w:bookmarkStart w:id="48" w:name="_Toc447875235"/>
      <w:bookmarkStart w:id="49" w:name="_Toc449085413"/>
      <w:bookmarkStart w:id="50" w:name="_Toc449106087"/>
      <w:bookmarkStart w:id="51" w:name="_Toc28873682"/>
      <w:r w:rsidRPr="00872972">
        <w:rPr>
          <w:rFonts w:asciiTheme="minorHAnsi" w:hAnsiTheme="minorHAnsi" w:cstheme="minorHAnsi"/>
        </w:rPr>
        <w:t>Aspectos relativos a la ejecución de la Inspección Ambiental</w:t>
      </w:r>
      <w:bookmarkStart w:id="52" w:name="_Toc353998115"/>
      <w:bookmarkStart w:id="53" w:name="_Toc353998188"/>
      <w:bookmarkStart w:id="54" w:name="_Toc382383540"/>
      <w:bookmarkStart w:id="55" w:name="_Toc382472362"/>
      <w:bookmarkStart w:id="56" w:name="_Toc390184273"/>
      <w:bookmarkStart w:id="57" w:name="_Toc390360004"/>
      <w:bookmarkStart w:id="58" w:name="_Toc390777025"/>
      <w:bookmarkStart w:id="59" w:name="_Toc447875236"/>
      <w:bookmarkEnd w:id="37"/>
      <w:bookmarkEnd w:id="38"/>
      <w:bookmarkEnd w:id="39"/>
      <w:bookmarkEnd w:id="40"/>
      <w:bookmarkEnd w:id="41"/>
      <w:bookmarkEnd w:id="42"/>
      <w:bookmarkEnd w:id="43"/>
      <w:bookmarkEnd w:id="44"/>
      <w:bookmarkEnd w:id="45"/>
      <w:bookmarkEnd w:id="46"/>
      <w:bookmarkEnd w:id="47"/>
      <w:bookmarkEnd w:id="48"/>
      <w:bookmarkEnd w:id="49"/>
      <w:bookmarkEnd w:id="50"/>
      <w:r w:rsidR="00637955" w:rsidRPr="00872972">
        <w:rPr>
          <w:rFonts w:asciiTheme="minorHAnsi" w:hAnsiTheme="minorHAnsi" w:cstheme="minorHAnsi"/>
        </w:rPr>
        <w:t>.</w:t>
      </w:r>
      <w:bookmarkEnd w:id="51"/>
    </w:p>
    <w:p w14:paraId="65C0F26F" w14:textId="77777777" w:rsidR="000A1083" w:rsidRPr="00872972" w:rsidRDefault="000A1083" w:rsidP="000A1083">
      <w:pPr>
        <w:ind w:left="360"/>
        <w:contextualSpacing/>
        <w:rPr>
          <w:rFonts w:cstheme="minorHAnsi"/>
        </w:rPr>
      </w:pPr>
    </w:p>
    <w:p w14:paraId="36216EDB" w14:textId="77777777" w:rsidR="000A1083" w:rsidRPr="00872972" w:rsidRDefault="000A1083" w:rsidP="000A1083">
      <w:pPr>
        <w:pStyle w:val="Ttulo3"/>
        <w:rPr>
          <w:rFonts w:asciiTheme="minorHAnsi" w:eastAsia="Calibri" w:hAnsiTheme="minorHAnsi" w:cstheme="minorHAnsi"/>
          <w:szCs w:val="22"/>
        </w:rPr>
      </w:pPr>
      <w:bookmarkStart w:id="60" w:name="_Toc449085414"/>
      <w:bookmarkStart w:id="61" w:name="_Toc449106088"/>
      <w:bookmarkStart w:id="62" w:name="_Toc28873683"/>
      <w:r w:rsidRPr="00872972">
        <w:rPr>
          <w:rFonts w:asciiTheme="minorHAnsi" w:eastAsia="Calibri" w:hAnsiTheme="minorHAnsi" w:cstheme="minorHAnsi"/>
          <w:szCs w:val="22"/>
        </w:rPr>
        <w:t>Ejecución de la inspección</w:t>
      </w:r>
      <w:bookmarkEnd w:id="52"/>
      <w:bookmarkEnd w:id="53"/>
      <w:bookmarkEnd w:id="54"/>
      <w:bookmarkEnd w:id="55"/>
      <w:bookmarkEnd w:id="56"/>
      <w:bookmarkEnd w:id="57"/>
      <w:bookmarkEnd w:id="58"/>
      <w:bookmarkEnd w:id="59"/>
      <w:bookmarkEnd w:id="60"/>
      <w:bookmarkEnd w:id="61"/>
      <w:r w:rsidR="008A5A06" w:rsidRPr="00872972">
        <w:rPr>
          <w:rFonts w:asciiTheme="minorHAnsi" w:eastAsia="Calibri" w:hAnsiTheme="minorHAnsi" w:cstheme="minorHAnsi"/>
          <w:szCs w:val="22"/>
        </w:rPr>
        <w:t xml:space="preserve"> </w:t>
      </w:r>
      <w:r w:rsidR="002F2593" w:rsidRPr="00872972">
        <w:rPr>
          <w:rFonts w:asciiTheme="minorHAnsi" w:eastAsia="Calibri" w:hAnsiTheme="minorHAnsi" w:cstheme="minorHAnsi"/>
          <w:szCs w:val="22"/>
        </w:rPr>
        <w:t>(Anexo 2).</w:t>
      </w:r>
      <w:bookmarkEnd w:id="62"/>
    </w:p>
    <w:p w14:paraId="3BA69BEE" w14:textId="77777777" w:rsidR="000A1083" w:rsidRPr="00872972" w:rsidRDefault="000A1083" w:rsidP="000A1083">
      <w:pPr>
        <w:spacing w:after="0" w:line="240" w:lineRule="auto"/>
        <w:ind w:left="720"/>
        <w:contextualSpacing/>
        <w:jc w:val="both"/>
        <w:outlineLvl w:val="1"/>
        <w:rPr>
          <w:rFonts w:eastAsia="Calibri" w:cstheme="minorHAnsi"/>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938"/>
        <w:gridCol w:w="6624"/>
      </w:tblGrid>
      <w:tr w:rsidR="000A1083" w:rsidRPr="00872972" w14:paraId="0CD533CC" w14:textId="77777777" w:rsidTr="008053B2">
        <w:trPr>
          <w:trHeight w:val="185"/>
          <w:jc w:val="center"/>
        </w:trPr>
        <w:tc>
          <w:tcPr>
            <w:tcW w:w="2558" w:type="pct"/>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01B8C12C" w14:textId="77777777" w:rsidR="000A1083" w:rsidRPr="00872972" w:rsidRDefault="000A1083" w:rsidP="000A1083">
            <w:pPr>
              <w:spacing w:after="0" w:line="0" w:lineRule="atLeast"/>
              <w:rPr>
                <w:rFonts w:eastAsia="Calibri" w:cstheme="minorHAnsi"/>
                <w:b/>
              </w:rPr>
            </w:pPr>
            <w:r w:rsidRPr="00872972">
              <w:rPr>
                <w:rFonts w:eastAsia="Calibri" w:cstheme="minorHAnsi"/>
                <w:b/>
              </w:rPr>
              <w:t>Existió oposición al ingreso:</w:t>
            </w:r>
            <w:r w:rsidRPr="00872972">
              <w:rPr>
                <w:rFonts w:eastAsia="Calibri" w:cstheme="minorHAnsi"/>
              </w:rPr>
              <w:t xml:space="preserve"> NO</w:t>
            </w:r>
          </w:p>
        </w:tc>
        <w:tc>
          <w:tcPr>
            <w:tcW w:w="2442" w:type="pct"/>
            <w:tcBorders>
              <w:top w:val="single" w:sz="4" w:space="0" w:color="auto"/>
              <w:left w:val="single" w:sz="4" w:space="0" w:color="auto"/>
              <w:bottom w:val="single" w:sz="4" w:space="0" w:color="auto"/>
              <w:right w:val="single" w:sz="4" w:space="0" w:color="auto"/>
            </w:tcBorders>
            <w:shd w:val="clear" w:color="auto" w:fill="FFFFFF"/>
            <w:vAlign w:val="center"/>
          </w:tcPr>
          <w:p w14:paraId="27D761F1" w14:textId="77777777" w:rsidR="000A1083" w:rsidRPr="00872972" w:rsidRDefault="000A1083" w:rsidP="000A1083">
            <w:pPr>
              <w:spacing w:after="0" w:line="0" w:lineRule="atLeast"/>
              <w:rPr>
                <w:rFonts w:eastAsia="Calibri" w:cstheme="minorHAnsi"/>
                <w:b/>
              </w:rPr>
            </w:pPr>
            <w:r w:rsidRPr="00872972">
              <w:rPr>
                <w:rFonts w:eastAsia="Calibri" w:cstheme="minorHAnsi"/>
                <w:b/>
              </w:rPr>
              <w:t xml:space="preserve">Existió auxilio de fuerza pública: </w:t>
            </w:r>
            <w:r w:rsidRPr="00872972">
              <w:rPr>
                <w:rFonts w:eastAsia="Calibri" w:cstheme="minorHAnsi"/>
              </w:rPr>
              <w:t>NO</w:t>
            </w:r>
          </w:p>
        </w:tc>
      </w:tr>
      <w:tr w:rsidR="000A1083" w:rsidRPr="00872972" w14:paraId="29BFDC5E" w14:textId="77777777" w:rsidTr="008053B2">
        <w:trPr>
          <w:trHeight w:val="185"/>
          <w:jc w:val="center"/>
        </w:trPr>
        <w:tc>
          <w:tcPr>
            <w:tcW w:w="2558" w:type="pct"/>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6A30CA09" w14:textId="77777777" w:rsidR="000A1083" w:rsidRPr="00872972" w:rsidRDefault="000A1083" w:rsidP="000A1083">
            <w:pPr>
              <w:spacing w:after="0" w:line="0" w:lineRule="atLeast"/>
              <w:rPr>
                <w:rFonts w:eastAsia="Calibri" w:cstheme="minorHAnsi"/>
                <w:b/>
              </w:rPr>
            </w:pPr>
            <w:r w:rsidRPr="00872972">
              <w:rPr>
                <w:rFonts w:eastAsia="Calibri" w:cstheme="minorHAnsi"/>
                <w:b/>
              </w:rPr>
              <w:t xml:space="preserve">Existió colaboración por parte de los fiscalizados: </w:t>
            </w:r>
            <w:r w:rsidRPr="00872972">
              <w:rPr>
                <w:rFonts w:eastAsia="Calibri" w:cstheme="minorHAnsi"/>
              </w:rPr>
              <w:t>SI</w:t>
            </w:r>
          </w:p>
        </w:tc>
        <w:tc>
          <w:tcPr>
            <w:tcW w:w="2442" w:type="pct"/>
            <w:tcBorders>
              <w:top w:val="single" w:sz="4" w:space="0" w:color="auto"/>
              <w:left w:val="single" w:sz="4" w:space="0" w:color="auto"/>
              <w:bottom w:val="single" w:sz="4" w:space="0" w:color="auto"/>
              <w:right w:val="single" w:sz="4" w:space="0" w:color="auto"/>
            </w:tcBorders>
            <w:shd w:val="clear" w:color="auto" w:fill="FFFFFF"/>
            <w:vAlign w:val="center"/>
          </w:tcPr>
          <w:p w14:paraId="6CC3AC8F" w14:textId="77777777" w:rsidR="000A1083" w:rsidRPr="00872972" w:rsidRDefault="000A1083" w:rsidP="000A1083">
            <w:pPr>
              <w:spacing w:after="0" w:line="0" w:lineRule="atLeast"/>
              <w:rPr>
                <w:rFonts w:eastAsia="Calibri" w:cstheme="minorHAnsi"/>
                <w:b/>
              </w:rPr>
            </w:pPr>
            <w:r w:rsidRPr="00872972">
              <w:rPr>
                <w:rFonts w:eastAsia="Calibri" w:cstheme="minorHAnsi"/>
                <w:b/>
              </w:rPr>
              <w:t xml:space="preserve">Existió trato respetuoso y deferente: </w:t>
            </w:r>
            <w:r w:rsidR="00637955" w:rsidRPr="00872972">
              <w:rPr>
                <w:rFonts w:eastAsia="Calibri" w:cstheme="minorHAnsi"/>
              </w:rPr>
              <w:t>S</w:t>
            </w:r>
            <w:r w:rsidRPr="00872972">
              <w:rPr>
                <w:rFonts w:eastAsia="Calibri" w:cstheme="minorHAnsi"/>
              </w:rPr>
              <w:t>I</w:t>
            </w:r>
          </w:p>
        </w:tc>
      </w:tr>
    </w:tbl>
    <w:p w14:paraId="4075C3B6" w14:textId="77777777" w:rsidR="006B538A" w:rsidRPr="00872972" w:rsidRDefault="006B538A" w:rsidP="006B538A">
      <w:pPr>
        <w:spacing w:after="0" w:line="240" w:lineRule="auto"/>
        <w:ind w:left="720"/>
        <w:contextualSpacing/>
        <w:jc w:val="both"/>
        <w:outlineLvl w:val="1"/>
        <w:rPr>
          <w:rFonts w:cstheme="minorHAnsi"/>
          <w:b/>
        </w:rPr>
      </w:pPr>
      <w:bookmarkStart w:id="63" w:name="_Toc352840390"/>
      <w:bookmarkStart w:id="64" w:name="_Toc352841450"/>
      <w:bookmarkStart w:id="65" w:name="_Toc353998117"/>
      <w:bookmarkStart w:id="66" w:name="_Toc353998190"/>
      <w:bookmarkStart w:id="67" w:name="_Toc382383541"/>
      <w:bookmarkStart w:id="68" w:name="_Toc382472363"/>
      <w:bookmarkStart w:id="69" w:name="_Toc390184275"/>
      <w:bookmarkStart w:id="70" w:name="_Toc390360006"/>
      <w:bookmarkStart w:id="71" w:name="_Toc390777027"/>
      <w:bookmarkStart w:id="72" w:name="_Toc447875238"/>
      <w:bookmarkStart w:id="73" w:name="_Toc449085416"/>
      <w:bookmarkStart w:id="74" w:name="_Toc449106090"/>
    </w:p>
    <w:p w14:paraId="00E1F47D" w14:textId="77777777" w:rsidR="002D3DB2" w:rsidRPr="00872972" w:rsidRDefault="002D3DB2" w:rsidP="006B538A">
      <w:pPr>
        <w:spacing w:after="0" w:line="240" w:lineRule="auto"/>
        <w:ind w:left="720"/>
        <w:contextualSpacing/>
        <w:jc w:val="both"/>
        <w:outlineLvl w:val="1"/>
        <w:rPr>
          <w:rFonts w:cstheme="minorHAnsi"/>
          <w:b/>
        </w:rPr>
      </w:pPr>
    </w:p>
    <w:p w14:paraId="776D0AF1" w14:textId="77777777" w:rsidR="002D3DB2" w:rsidRPr="00872972" w:rsidRDefault="002D3DB2" w:rsidP="006B538A">
      <w:pPr>
        <w:spacing w:after="0" w:line="240" w:lineRule="auto"/>
        <w:ind w:left="720"/>
        <w:contextualSpacing/>
        <w:jc w:val="both"/>
        <w:outlineLvl w:val="1"/>
        <w:rPr>
          <w:rFonts w:cstheme="minorHAnsi"/>
          <w:b/>
        </w:rPr>
      </w:pPr>
    </w:p>
    <w:p w14:paraId="2D49ADD9" w14:textId="77777777" w:rsidR="000A1083" w:rsidRPr="00872972" w:rsidRDefault="000A1083" w:rsidP="000A1083">
      <w:pPr>
        <w:numPr>
          <w:ilvl w:val="2"/>
          <w:numId w:val="12"/>
        </w:numPr>
        <w:spacing w:after="0" w:line="240" w:lineRule="auto"/>
        <w:contextualSpacing/>
        <w:jc w:val="both"/>
        <w:outlineLvl w:val="1"/>
        <w:rPr>
          <w:rFonts w:cstheme="minorHAnsi"/>
          <w:b/>
        </w:rPr>
      </w:pPr>
      <w:bookmarkStart w:id="75" w:name="_Toc28873684"/>
      <w:r w:rsidRPr="00872972">
        <w:rPr>
          <w:rFonts w:cstheme="minorHAnsi"/>
          <w:b/>
        </w:rPr>
        <w:t>Detalle del Recorrido de la Inspección</w:t>
      </w:r>
      <w:bookmarkEnd w:id="63"/>
      <w:bookmarkEnd w:id="64"/>
      <w:bookmarkEnd w:id="65"/>
      <w:bookmarkEnd w:id="66"/>
      <w:bookmarkEnd w:id="67"/>
      <w:bookmarkEnd w:id="68"/>
      <w:bookmarkEnd w:id="69"/>
      <w:bookmarkEnd w:id="70"/>
      <w:bookmarkEnd w:id="71"/>
      <w:bookmarkEnd w:id="72"/>
      <w:bookmarkEnd w:id="73"/>
      <w:bookmarkEnd w:id="74"/>
      <w:r w:rsidR="00637955" w:rsidRPr="00872972">
        <w:rPr>
          <w:rFonts w:cstheme="minorHAnsi"/>
          <w:b/>
        </w:rPr>
        <w:t>.</w:t>
      </w:r>
      <w:bookmarkEnd w:id="75"/>
    </w:p>
    <w:p w14:paraId="7E9F2B3B" w14:textId="77777777" w:rsidR="006B538A" w:rsidRPr="00872972" w:rsidRDefault="006B538A" w:rsidP="000A1083">
      <w:pPr>
        <w:rPr>
          <w:rFonts w:cstheme="minorHAnsi"/>
        </w:rPr>
      </w:pPr>
    </w:p>
    <w:tbl>
      <w:tblPr>
        <w:tblW w:w="2773" w:type="pct"/>
        <w:jc w:val="center"/>
        <w:tblCellMar>
          <w:left w:w="70" w:type="dxa"/>
          <w:right w:w="70" w:type="dxa"/>
        </w:tblCellMar>
        <w:tblLook w:val="04A0" w:firstRow="1" w:lastRow="0" w:firstColumn="1" w:lastColumn="0" w:noHBand="0" w:noVBand="1"/>
      </w:tblPr>
      <w:tblGrid>
        <w:gridCol w:w="2897"/>
        <w:gridCol w:w="4624"/>
      </w:tblGrid>
      <w:tr w:rsidR="00637955" w:rsidRPr="00872972" w14:paraId="020FB04E" w14:textId="77777777" w:rsidTr="003C7E16">
        <w:trPr>
          <w:trHeight w:val="587"/>
          <w:tblHeader/>
          <w:jc w:val="center"/>
        </w:trPr>
        <w:tc>
          <w:tcPr>
            <w:tcW w:w="1926" w:type="pct"/>
            <w:tcBorders>
              <w:top w:val="single" w:sz="4" w:space="0" w:color="auto"/>
              <w:left w:val="single" w:sz="4" w:space="0" w:color="auto"/>
              <w:bottom w:val="single" w:sz="4" w:space="0" w:color="auto"/>
              <w:right w:val="single" w:sz="4" w:space="0" w:color="auto"/>
            </w:tcBorders>
            <w:shd w:val="clear" w:color="auto" w:fill="D9D9D9"/>
            <w:vAlign w:val="center"/>
          </w:tcPr>
          <w:p w14:paraId="3B4A68A0" w14:textId="77777777" w:rsidR="00637955" w:rsidRPr="00872972" w:rsidRDefault="00637955" w:rsidP="003C7E16">
            <w:pPr>
              <w:spacing w:after="0" w:line="240" w:lineRule="auto"/>
              <w:jc w:val="center"/>
              <w:rPr>
                <w:rFonts w:eastAsia="Calibri" w:cstheme="minorHAnsi"/>
                <w:b/>
                <w:lang w:val="es-ES_tradnl"/>
              </w:rPr>
            </w:pPr>
            <w:r w:rsidRPr="00872972">
              <w:rPr>
                <w:rFonts w:eastAsia="Calibri" w:cstheme="minorHAnsi"/>
                <w:b/>
                <w:lang w:val="es-ES_tradnl"/>
              </w:rPr>
              <w:t>N° de estación</w:t>
            </w:r>
          </w:p>
        </w:tc>
        <w:tc>
          <w:tcPr>
            <w:tcW w:w="3074" w:type="pct"/>
            <w:tcBorders>
              <w:top w:val="single" w:sz="4" w:space="0" w:color="auto"/>
              <w:left w:val="single" w:sz="4" w:space="0" w:color="auto"/>
              <w:bottom w:val="single" w:sz="4" w:space="0" w:color="auto"/>
              <w:right w:val="single" w:sz="4" w:space="0" w:color="auto"/>
            </w:tcBorders>
            <w:shd w:val="clear" w:color="auto" w:fill="D9D9D9"/>
            <w:vAlign w:val="center"/>
          </w:tcPr>
          <w:p w14:paraId="309C9512" w14:textId="77777777" w:rsidR="00637955" w:rsidRPr="00872972" w:rsidRDefault="00637955" w:rsidP="003C7E16">
            <w:pPr>
              <w:spacing w:after="0" w:line="240" w:lineRule="auto"/>
              <w:ind w:left="57" w:right="57"/>
              <w:jc w:val="center"/>
              <w:rPr>
                <w:rFonts w:eastAsia="Calibri" w:cstheme="minorHAnsi"/>
                <w:b/>
              </w:rPr>
            </w:pPr>
            <w:r w:rsidRPr="00872972">
              <w:rPr>
                <w:rFonts w:eastAsia="Calibri" w:cstheme="minorHAnsi"/>
                <w:b/>
              </w:rPr>
              <w:t xml:space="preserve">Nombre/ Descripción de estación  </w:t>
            </w:r>
          </w:p>
        </w:tc>
      </w:tr>
      <w:tr w:rsidR="00637955" w:rsidRPr="00872972" w14:paraId="1382B569" w14:textId="77777777" w:rsidTr="003C7E16">
        <w:trPr>
          <w:trHeight w:val="128"/>
          <w:jc w:val="center"/>
        </w:trPr>
        <w:tc>
          <w:tcPr>
            <w:tcW w:w="1926" w:type="pct"/>
            <w:tcBorders>
              <w:top w:val="single" w:sz="4" w:space="0" w:color="auto"/>
              <w:left w:val="single" w:sz="8" w:space="0" w:color="auto"/>
              <w:bottom w:val="single" w:sz="4" w:space="0" w:color="auto"/>
              <w:right w:val="single" w:sz="4" w:space="0" w:color="auto"/>
            </w:tcBorders>
            <w:noWrap/>
            <w:vAlign w:val="center"/>
            <w:hideMark/>
          </w:tcPr>
          <w:p w14:paraId="2EEB4EDE" w14:textId="77777777" w:rsidR="00637955" w:rsidRPr="00872972" w:rsidRDefault="00637955" w:rsidP="003C7E16">
            <w:pPr>
              <w:spacing w:after="0" w:line="240" w:lineRule="auto"/>
              <w:jc w:val="center"/>
              <w:rPr>
                <w:rFonts w:eastAsia="Times New Roman" w:cstheme="minorHAnsi"/>
                <w:lang w:val="es-ES_tradnl" w:eastAsia="es-CL"/>
              </w:rPr>
            </w:pPr>
            <w:r w:rsidRPr="00872972">
              <w:rPr>
                <w:rFonts w:eastAsia="Times New Roman" w:cstheme="minorHAnsi"/>
                <w:lang w:val="es-ES_tradnl" w:eastAsia="es-CL"/>
              </w:rPr>
              <w:t>1</w:t>
            </w:r>
          </w:p>
        </w:tc>
        <w:tc>
          <w:tcPr>
            <w:tcW w:w="3074" w:type="pct"/>
            <w:tcBorders>
              <w:top w:val="single" w:sz="4" w:space="0" w:color="auto"/>
              <w:left w:val="single" w:sz="4" w:space="0" w:color="auto"/>
              <w:bottom w:val="single" w:sz="4" w:space="0" w:color="auto"/>
              <w:right w:val="single" w:sz="8" w:space="0" w:color="auto"/>
            </w:tcBorders>
            <w:vAlign w:val="center"/>
          </w:tcPr>
          <w:p w14:paraId="143D6CC6" w14:textId="77777777" w:rsidR="00637955" w:rsidRPr="00872972" w:rsidRDefault="00D638AC" w:rsidP="003C7E16">
            <w:pPr>
              <w:spacing w:after="0" w:line="240" w:lineRule="auto"/>
              <w:rPr>
                <w:rFonts w:eastAsia="Times New Roman" w:cstheme="minorHAnsi"/>
                <w:lang w:val="es-ES_tradnl" w:eastAsia="es-CL"/>
              </w:rPr>
            </w:pPr>
            <w:r>
              <w:rPr>
                <w:rFonts w:eastAsia="Times New Roman" w:cstheme="minorHAnsi"/>
                <w:lang w:val="es-ES_tradnl" w:eastAsia="es-CL"/>
              </w:rPr>
              <w:t>Receptor-denunciante.</w:t>
            </w:r>
          </w:p>
        </w:tc>
      </w:tr>
    </w:tbl>
    <w:p w14:paraId="18762994" w14:textId="77777777" w:rsidR="000A1083" w:rsidRPr="00872972" w:rsidRDefault="000A1083" w:rsidP="000A1083">
      <w:pPr>
        <w:spacing w:after="0" w:line="240" w:lineRule="auto"/>
        <w:jc w:val="both"/>
        <w:rPr>
          <w:rFonts w:eastAsia="Calibri" w:cstheme="minorHAnsi"/>
        </w:rPr>
      </w:pPr>
    </w:p>
    <w:p w14:paraId="0825E198" w14:textId="77777777" w:rsidR="0009336F" w:rsidRPr="00872972" w:rsidRDefault="0009336F" w:rsidP="000A1083">
      <w:pPr>
        <w:spacing w:after="0" w:line="240" w:lineRule="auto"/>
        <w:jc w:val="both"/>
        <w:rPr>
          <w:rFonts w:eastAsia="Calibri" w:cstheme="minorHAnsi"/>
        </w:rPr>
      </w:pPr>
    </w:p>
    <w:p w14:paraId="304C3AFE" w14:textId="77777777" w:rsidR="0009336F" w:rsidRPr="00872972" w:rsidRDefault="0009336F" w:rsidP="000A1083">
      <w:pPr>
        <w:spacing w:after="0" w:line="240" w:lineRule="auto"/>
        <w:jc w:val="both"/>
        <w:rPr>
          <w:rFonts w:eastAsia="Calibri" w:cstheme="minorHAnsi"/>
        </w:rPr>
      </w:pPr>
    </w:p>
    <w:p w14:paraId="777FF3A4" w14:textId="77777777" w:rsidR="0009336F" w:rsidRPr="00872972" w:rsidRDefault="0009336F" w:rsidP="000A1083">
      <w:pPr>
        <w:spacing w:after="0" w:line="240" w:lineRule="auto"/>
        <w:jc w:val="both"/>
        <w:rPr>
          <w:rFonts w:eastAsia="Calibri" w:cstheme="minorHAnsi"/>
        </w:rPr>
      </w:pPr>
    </w:p>
    <w:p w14:paraId="02B2E4D3" w14:textId="77777777" w:rsidR="0009336F" w:rsidRPr="00872972" w:rsidRDefault="0009336F" w:rsidP="000A1083">
      <w:pPr>
        <w:spacing w:after="0" w:line="240" w:lineRule="auto"/>
        <w:jc w:val="both"/>
        <w:rPr>
          <w:rFonts w:eastAsia="Calibri" w:cstheme="minorHAnsi"/>
        </w:rPr>
      </w:pPr>
    </w:p>
    <w:p w14:paraId="24012B13" w14:textId="77777777" w:rsidR="00241E30" w:rsidRPr="00872972" w:rsidRDefault="00241E30">
      <w:pPr>
        <w:rPr>
          <w:rFonts w:eastAsia="Calibri" w:cstheme="minorHAnsi"/>
          <w:b/>
        </w:rPr>
      </w:pPr>
      <w:bookmarkStart w:id="76" w:name="_Toc390777030"/>
      <w:bookmarkStart w:id="77" w:name="_Toc449085419"/>
      <w:bookmarkEnd w:id="33"/>
      <w:bookmarkEnd w:id="34"/>
      <w:bookmarkEnd w:id="35"/>
    </w:p>
    <w:p w14:paraId="5BDE4920" w14:textId="77777777" w:rsidR="00241E30" w:rsidRPr="00872972" w:rsidRDefault="00241E30">
      <w:pPr>
        <w:rPr>
          <w:rFonts w:eastAsia="Calibri" w:cstheme="minorHAnsi"/>
          <w:b/>
        </w:rPr>
      </w:pPr>
    </w:p>
    <w:p w14:paraId="79A83D91" w14:textId="77777777" w:rsidR="000A1083" w:rsidRPr="00872972" w:rsidRDefault="000A1083" w:rsidP="000A1083">
      <w:pPr>
        <w:pStyle w:val="Ttulo1"/>
        <w:rPr>
          <w:rFonts w:asciiTheme="minorHAnsi" w:hAnsiTheme="minorHAnsi" w:cstheme="minorHAnsi"/>
          <w:sz w:val="22"/>
          <w:szCs w:val="22"/>
        </w:rPr>
      </w:pPr>
      <w:bookmarkStart w:id="78" w:name="_Toc28873685"/>
      <w:r w:rsidRPr="00872972">
        <w:rPr>
          <w:rFonts w:asciiTheme="minorHAnsi" w:hAnsiTheme="minorHAnsi" w:cstheme="minorHAnsi"/>
          <w:sz w:val="22"/>
          <w:szCs w:val="22"/>
        </w:rPr>
        <w:t>HECHOS CONSTATADOS</w:t>
      </w:r>
      <w:bookmarkStart w:id="79" w:name="_Ref352922216"/>
      <w:bookmarkStart w:id="80" w:name="_Toc353998120"/>
      <w:bookmarkStart w:id="81" w:name="_Toc353998193"/>
      <w:bookmarkStart w:id="82" w:name="_Toc382383547"/>
      <w:bookmarkStart w:id="83" w:name="_Toc382472369"/>
      <w:bookmarkStart w:id="84" w:name="_Toc390184279"/>
      <w:bookmarkStart w:id="85" w:name="_Toc390360010"/>
      <w:bookmarkStart w:id="86" w:name="_Toc390777031"/>
      <w:bookmarkEnd w:id="76"/>
      <w:bookmarkEnd w:id="77"/>
      <w:bookmarkEnd w:id="78"/>
    </w:p>
    <w:p w14:paraId="464EE7ED" w14:textId="77777777" w:rsidR="000A1083" w:rsidRPr="00872972" w:rsidRDefault="000A1083" w:rsidP="000A1083">
      <w:pPr>
        <w:spacing w:after="0" w:line="240" w:lineRule="auto"/>
        <w:contextualSpacing/>
        <w:outlineLvl w:val="0"/>
        <w:rPr>
          <w:rFonts w:eastAsia="Calibri" w:cstheme="minorHAnsi"/>
          <w:b/>
        </w:rPr>
      </w:pPr>
    </w:p>
    <w:p w14:paraId="5C243980" w14:textId="0E665F97" w:rsidR="000A1083" w:rsidRPr="00872972" w:rsidRDefault="000A1083" w:rsidP="000A1083">
      <w:pPr>
        <w:spacing w:after="0" w:line="240" w:lineRule="auto"/>
        <w:jc w:val="both"/>
        <w:rPr>
          <w:rFonts w:eastAsia="Calibri" w:cstheme="minorHAnsi"/>
        </w:rPr>
      </w:pPr>
      <w:r w:rsidRPr="00872972">
        <w:rPr>
          <w:rFonts w:eastAsia="Calibri" w:cstheme="minorHAnsi"/>
        </w:rPr>
        <w:t>De los resultados de las actividades de fiscalización realizadas y de la revisión de los antecedentes anteriormente indicados, asociados a la verificación del cumplimiento de las medidas provisionales, fue posible constatar</w:t>
      </w:r>
      <w:r w:rsidR="00D638AC">
        <w:rPr>
          <w:rFonts w:eastAsia="Calibri" w:cstheme="minorHAnsi"/>
        </w:rPr>
        <w:t xml:space="preserve"> que el titular no dio cumplimiento a las medidas de control y </w:t>
      </w:r>
      <w:r w:rsidR="002E5C04">
        <w:rPr>
          <w:rFonts w:eastAsia="Calibri" w:cstheme="minorHAnsi"/>
        </w:rPr>
        <w:t>seguridad ordenadas</w:t>
      </w:r>
      <w:r w:rsidR="00D638AC">
        <w:rPr>
          <w:rFonts w:eastAsia="Calibri" w:cstheme="minorHAnsi"/>
        </w:rPr>
        <w:t xml:space="preserve"> por esta Superintendencia. </w:t>
      </w:r>
      <w:r w:rsidRPr="00872972">
        <w:rPr>
          <w:rFonts w:eastAsia="Calibri" w:cstheme="minorHAnsi"/>
        </w:rPr>
        <w:t xml:space="preserve"> </w:t>
      </w:r>
    </w:p>
    <w:p w14:paraId="74BECB7F" w14:textId="77777777" w:rsidR="000A1083" w:rsidRPr="00872972" w:rsidRDefault="000A1083" w:rsidP="000A1083">
      <w:pPr>
        <w:spacing w:after="0" w:line="240" w:lineRule="auto"/>
        <w:jc w:val="both"/>
        <w:rPr>
          <w:rFonts w:eastAsia="Calibri" w:cstheme="minorHAnsi"/>
        </w:rPr>
      </w:pPr>
    </w:p>
    <w:tbl>
      <w:tblPr>
        <w:tblStyle w:val="Tablaconcuadrcula"/>
        <w:tblW w:w="5000" w:type="pct"/>
        <w:jc w:val="center"/>
        <w:tblLook w:val="04A0" w:firstRow="1" w:lastRow="0" w:firstColumn="1" w:lastColumn="0" w:noHBand="0" w:noVBand="1"/>
      </w:tblPr>
      <w:tblGrid>
        <w:gridCol w:w="958"/>
        <w:gridCol w:w="2891"/>
        <w:gridCol w:w="4858"/>
        <w:gridCol w:w="4855"/>
      </w:tblGrid>
      <w:tr w:rsidR="00A1167B" w:rsidRPr="00872972" w14:paraId="43EAD811" w14:textId="77777777" w:rsidTr="00A1167B">
        <w:trPr>
          <w:trHeight w:val="58"/>
          <w:tblHeader/>
          <w:jc w:val="center"/>
        </w:trPr>
        <w:tc>
          <w:tcPr>
            <w:tcW w:w="353" w:type="pct"/>
            <w:shd w:val="clear" w:color="auto" w:fill="D9D9D9" w:themeFill="background1" w:themeFillShade="D9"/>
            <w:vAlign w:val="center"/>
          </w:tcPr>
          <w:p w14:paraId="5691CBD5" w14:textId="77777777" w:rsidR="00A1167B" w:rsidRPr="00872972" w:rsidRDefault="00A1167B" w:rsidP="000A1083">
            <w:pPr>
              <w:jc w:val="center"/>
              <w:rPr>
                <w:rFonts w:asciiTheme="minorHAnsi" w:hAnsiTheme="minorHAnsi" w:cstheme="minorHAnsi"/>
                <w:b/>
                <w:sz w:val="22"/>
                <w:szCs w:val="22"/>
              </w:rPr>
            </w:pPr>
            <w:r w:rsidRPr="00872972">
              <w:rPr>
                <w:rFonts w:asciiTheme="minorHAnsi" w:hAnsiTheme="minorHAnsi" w:cstheme="minorHAnsi"/>
                <w:b/>
                <w:sz w:val="22"/>
                <w:szCs w:val="22"/>
              </w:rPr>
              <w:t xml:space="preserve">N° </w:t>
            </w:r>
          </w:p>
        </w:tc>
        <w:tc>
          <w:tcPr>
            <w:tcW w:w="1066" w:type="pct"/>
            <w:shd w:val="clear" w:color="auto" w:fill="D9D9D9" w:themeFill="background1" w:themeFillShade="D9"/>
            <w:vAlign w:val="center"/>
          </w:tcPr>
          <w:p w14:paraId="32459E98" w14:textId="77777777" w:rsidR="00A1167B" w:rsidRPr="00872972" w:rsidRDefault="00A1167B" w:rsidP="000A1083">
            <w:pPr>
              <w:jc w:val="center"/>
              <w:rPr>
                <w:rFonts w:asciiTheme="minorHAnsi" w:hAnsiTheme="minorHAnsi" w:cstheme="minorHAnsi"/>
                <w:b/>
                <w:sz w:val="22"/>
                <w:szCs w:val="22"/>
              </w:rPr>
            </w:pPr>
            <w:r w:rsidRPr="00872972">
              <w:rPr>
                <w:rFonts w:asciiTheme="minorHAnsi" w:hAnsiTheme="minorHAnsi" w:cstheme="minorHAnsi"/>
                <w:b/>
                <w:sz w:val="22"/>
                <w:szCs w:val="22"/>
              </w:rPr>
              <w:t xml:space="preserve">Medida </w:t>
            </w:r>
          </w:p>
        </w:tc>
        <w:tc>
          <w:tcPr>
            <w:tcW w:w="1791" w:type="pct"/>
            <w:shd w:val="clear" w:color="auto" w:fill="D9D9D9" w:themeFill="background1" w:themeFillShade="D9"/>
            <w:vAlign w:val="center"/>
          </w:tcPr>
          <w:p w14:paraId="33E1FC7E" w14:textId="77777777" w:rsidR="00A1167B" w:rsidRPr="00872972" w:rsidRDefault="00D638AC" w:rsidP="000A1083">
            <w:pPr>
              <w:jc w:val="center"/>
              <w:rPr>
                <w:rFonts w:asciiTheme="minorHAnsi" w:hAnsiTheme="minorHAnsi" w:cstheme="minorHAnsi"/>
                <w:b/>
                <w:sz w:val="22"/>
                <w:szCs w:val="22"/>
              </w:rPr>
            </w:pPr>
            <w:r>
              <w:rPr>
                <w:rFonts w:asciiTheme="minorHAnsi" w:hAnsiTheme="minorHAnsi" w:cstheme="minorHAnsi"/>
                <w:b/>
                <w:sz w:val="22"/>
                <w:szCs w:val="22"/>
              </w:rPr>
              <w:t>Medio de Verificación</w:t>
            </w:r>
          </w:p>
        </w:tc>
        <w:tc>
          <w:tcPr>
            <w:tcW w:w="1790" w:type="pct"/>
            <w:shd w:val="clear" w:color="auto" w:fill="D9D9D9" w:themeFill="background1" w:themeFillShade="D9"/>
          </w:tcPr>
          <w:p w14:paraId="7FA04E5A" w14:textId="77777777" w:rsidR="00A1167B" w:rsidRPr="00872972" w:rsidRDefault="00D638AC" w:rsidP="000A1083">
            <w:pPr>
              <w:jc w:val="center"/>
              <w:rPr>
                <w:rFonts w:asciiTheme="minorHAnsi" w:hAnsiTheme="minorHAnsi" w:cstheme="minorHAnsi"/>
                <w:b/>
                <w:sz w:val="22"/>
                <w:szCs w:val="22"/>
              </w:rPr>
            </w:pPr>
            <w:r>
              <w:rPr>
                <w:rFonts w:asciiTheme="minorHAnsi" w:hAnsiTheme="minorHAnsi" w:cstheme="minorHAnsi"/>
                <w:b/>
                <w:sz w:val="22"/>
                <w:szCs w:val="22"/>
              </w:rPr>
              <w:t xml:space="preserve">Hecho constatado/ conformidad de la MP. </w:t>
            </w:r>
          </w:p>
        </w:tc>
      </w:tr>
      <w:tr w:rsidR="00A1167B" w:rsidRPr="00872972" w14:paraId="6782101D" w14:textId="77777777" w:rsidTr="00A1167B">
        <w:trPr>
          <w:trHeight w:val="80"/>
          <w:jc w:val="center"/>
        </w:trPr>
        <w:tc>
          <w:tcPr>
            <w:tcW w:w="353" w:type="pct"/>
            <w:vAlign w:val="center"/>
          </w:tcPr>
          <w:p w14:paraId="236FEA4E" w14:textId="77777777" w:rsidR="00A1167B" w:rsidRPr="00872972" w:rsidRDefault="00A1167B" w:rsidP="000A1083">
            <w:pPr>
              <w:widowControl w:val="0"/>
              <w:overflowPunct w:val="0"/>
              <w:autoSpaceDE w:val="0"/>
              <w:autoSpaceDN w:val="0"/>
              <w:adjustRightInd w:val="0"/>
              <w:spacing w:after="120" w:line="285" w:lineRule="auto"/>
              <w:jc w:val="center"/>
              <w:rPr>
                <w:rFonts w:asciiTheme="minorHAnsi" w:hAnsiTheme="minorHAnsi" w:cstheme="minorHAnsi"/>
                <w:iCs/>
                <w:sz w:val="22"/>
                <w:szCs w:val="22"/>
              </w:rPr>
            </w:pPr>
            <w:r w:rsidRPr="00872972">
              <w:rPr>
                <w:rFonts w:asciiTheme="minorHAnsi" w:hAnsiTheme="minorHAnsi" w:cstheme="minorHAnsi"/>
                <w:iCs/>
                <w:sz w:val="22"/>
                <w:szCs w:val="22"/>
              </w:rPr>
              <w:t>1</w:t>
            </w:r>
          </w:p>
        </w:tc>
        <w:tc>
          <w:tcPr>
            <w:tcW w:w="1066" w:type="pct"/>
            <w:vAlign w:val="center"/>
          </w:tcPr>
          <w:p w14:paraId="177C7BEB" w14:textId="0C283020" w:rsidR="00D638AC" w:rsidRDefault="00D638AC" w:rsidP="00D638AC">
            <w:pPr>
              <w:autoSpaceDE w:val="0"/>
              <w:autoSpaceDN w:val="0"/>
              <w:adjustRightInd w:val="0"/>
              <w:jc w:val="both"/>
              <w:rPr>
                <w:rFonts w:cstheme="minorHAnsi"/>
                <w:color w:val="000000"/>
              </w:rPr>
            </w:pPr>
            <w:r>
              <w:rPr>
                <w:rFonts w:cstheme="minorHAnsi"/>
                <w:color w:val="000000"/>
              </w:rPr>
              <w:t xml:space="preserve">Elaborar una reprogramación de los </w:t>
            </w:r>
            <w:r w:rsidR="002E5C04">
              <w:rPr>
                <w:rFonts w:cstheme="minorHAnsi"/>
                <w:color w:val="000000"/>
              </w:rPr>
              <w:t>cultos, y</w:t>
            </w:r>
            <w:r w:rsidRPr="00872972">
              <w:rPr>
                <w:rFonts w:cstheme="minorHAnsi"/>
                <w:color w:val="000000"/>
              </w:rPr>
              <w:t xml:space="preserve"> actividades que se desarrollen al interior de la iglesia, </w:t>
            </w:r>
            <w:r>
              <w:rPr>
                <w:rFonts w:cstheme="minorHAnsi"/>
                <w:color w:val="000000"/>
              </w:rPr>
              <w:t xml:space="preserve">para que estos sean </w:t>
            </w:r>
            <w:r w:rsidR="002E5C04">
              <w:rPr>
                <w:rFonts w:cstheme="minorHAnsi"/>
                <w:color w:val="000000"/>
              </w:rPr>
              <w:t xml:space="preserve">realizados </w:t>
            </w:r>
            <w:r w:rsidR="002E5C04" w:rsidRPr="00872972">
              <w:rPr>
                <w:rFonts w:cstheme="minorHAnsi"/>
                <w:color w:val="000000"/>
              </w:rPr>
              <w:t>entre</w:t>
            </w:r>
            <w:r w:rsidRPr="00872972">
              <w:rPr>
                <w:rFonts w:cstheme="minorHAnsi"/>
                <w:color w:val="000000"/>
              </w:rPr>
              <w:t xml:space="preserve"> las </w:t>
            </w:r>
            <w:r>
              <w:rPr>
                <w:rFonts w:cstheme="minorHAnsi"/>
                <w:color w:val="000000"/>
              </w:rPr>
              <w:t xml:space="preserve">7:00 y las </w:t>
            </w:r>
            <w:r w:rsidRPr="00872972">
              <w:rPr>
                <w:rFonts w:cstheme="minorHAnsi"/>
                <w:color w:val="000000"/>
              </w:rPr>
              <w:t>21:00</w:t>
            </w:r>
            <w:r>
              <w:rPr>
                <w:rFonts w:cstheme="minorHAnsi"/>
                <w:color w:val="000000"/>
              </w:rPr>
              <w:t>, de lunes a domingo, bajo apercibimiento de solicitar al Tribunal Ambiental respectivo, la detención parcial del funcionamiento, de dicho establecimiento después de las 21 horas ante el incumplimiento de la medida. Esta acción no impedirá el normal funcionamiento de la Iglesia, la cual no deberá sobrepasar el límite de horario nocturno del DS 38/2011 del MMA.</w:t>
            </w:r>
          </w:p>
          <w:p w14:paraId="1DAAA816" w14:textId="77777777" w:rsidR="00A1167B" w:rsidRPr="00872972" w:rsidRDefault="00A1167B" w:rsidP="004A1E3F">
            <w:pPr>
              <w:rPr>
                <w:rFonts w:asciiTheme="minorHAnsi" w:hAnsiTheme="minorHAnsi" w:cstheme="minorHAnsi"/>
                <w:i/>
                <w:color w:val="FF0000"/>
                <w:sz w:val="22"/>
                <w:szCs w:val="22"/>
              </w:rPr>
            </w:pPr>
          </w:p>
        </w:tc>
        <w:tc>
          <w:tcPr>
            <w:tcW w:w="1791" w:type="pct"/>
            <w:vAlign w:val="center"/>
          </w:tcPr>
          <w:p w14:paraId="36FF12EF" w14:textId="5539B76B" w:rsidR="00D638AC" w:rsidRDefault="00B15984" w:rsidP="00D638AC">
            <w:pPr>
              <w:autoSpaceDE w:val="0"/>
              <w:autoSpaceDN w:val="0"/>
              <w:adjustRightInd w:val="0"/>
              <w:jc w:val="both"/>
              <w:rPr>
                <w:rFonts w:cstheme="minorHAnsi"/>
                <w:color w:val="000000"/>
              </w:rPr>
            </w:pPr>
            <w:r>
              <w:rPr>
                <w:rFonts w:cstheme="minorHAnsi"/>
                <w:color w:val="000000"/>
              </w:rPr>
              <w:t xml:space="preserve">                       </w:t>
            </w:r>
            <w:r w:rsidR="00D638AC" w:rsidRPr="00872972">
              <w:rPr>
                <w:rFonts w:cstheme="minorHAnsi"/>
                <w:color w:val="000000"/>
              </w:rPr>
              <w:t xml:space="preserve">Como </w:t>
            </w:r>
            <w:r w:rsidR="002E5C04" w:rsidRPr="00872972">
              <w:rPr>
                <w:rFonts w:cstheme="minorHAnsi"/>
                <w:color w:val="000000"/>
              </w:rPr>
              <w:t>medio</w:t>
            </w:r>
            <w:r w:rsidR="002E5C04">
              <w:rPr>
                <w:rFonts w:cstheme="minorHAnsi"/>
                <w:color w:val="000000"/>
              </w:rPr>
              <w:t xml:space="preserve"> </w:t>
            </w:r>
            <w:r w:rsidR="002E5C04" w:rsidRPr="00872972">
              <w:rPr>
                <w:rFonts w:cstheme="minorHAnsi"/>
                <w:color w:val="000000"/>
              </w:rPr>
              <w:t>de</w:t>
            </w:r>
            <w:r w:rsidR="00D638AC" w:rsidRPr="00872972">
              <w:rPr>
                <w:rFonts w:cstheme="minorHAnsi"/>
                <w:color w:val="000000"/>
              </w:rPr>
              <w:t xml:space="preserve"> verificación, la Iglesia </w:t>
            </w:r>
            <w:r w:rsidR="002E5C04" w:rsidRPr="00872972">
              <w:rPr>
                <w:rFonts w:cstheme="minorHAnsi"/>
                <w:color w:val="000000"/>
              </w:rPr>
              <w:t xml:space="preserve">deberá </w:t>
            </w:r>
            <w:r w:rsidR="002E5C04">
              <w:rPr>
                <w:rFonts w:cstheme="minorHAnsi"/>
                <w:color w:val="000000"/>
              </w:rPr>
              <w:t>enviar</w:t>
            </w:r>
            <w:r w:rsidR="00D638AC">
              <w:rPr>
                <w:rFonts w:cstheme="minorHAnsi"/>
                <w:color w:val="000000"/>
              </w:rPr>
              <w:t xml:space="preserve"> a la oficina regional de Los Rios, dentro del plazo de 5 días, contados desde la notificación de la presente resolución, la reprogramación, junto con todos </w:t>
            </w:r>
            <w:r w:rsidR="002E5C04">
              <w:rPr>
                <w:rFonts w:cstheme="minorHAnsi"/>
                <w:color w:val="000000"/>
              </w:rPr>
              <w:t>aquellos medios</w:t>
            </w:r>
            <w:r w:rsidR="00D638AC">
              <w:rPr>
                <w:rFonts w:cstheme="minorHAnsi"/>
                <w:color w:val="000000"/>
              </w:rPr>
              <w:t xml:space="preserve"> utilizados por el titular del proyecto, para dar aviso de los nuevos horarios al público en general.</w:t>
            </w:r>
          </w:p>
          <w:p w14:paraId="7286247A" w14:textId="77777777" w:rsidR="00A1167B" w:rsidRPr="00872972" w:rsidRDefault="00A1167B" w:rsidP="004A1E3F">
            <w:pPr>
              <w:jc w:val="both"/>
              <w:rPr>
                <w:rFonts w:asciiTheme="minorHAnsi" w:hAnsiTheme="minorHAnsi" w:cstheme="minorHAnsi"/>
                <w:i/>
                <w:color w:val="FF0000"/>
                <w:sz w:val="22"/>
                <w:szCs w:val="22"/>
              </w:rPr>
            </w:pPr>
          </w:p>
        </w:tc>
        <w:tc>
          <w:tcPr>
            <w:tcW w:w="1790" w:type="pct"/>
          </w:tcPr>
          <w:p w14:paraId="36931318" w14:textId="03DD9A62" w:rsidR="00A1167B" w:rsidRDefault="009A0177" w:rsidP="00D638AC">
            <w:pPr>
              <w:widowControl w:val="0"/>
              <w:overflowPunct w:val="0"/>
              <w:autoSpaceDE w:val="0"/>
              <w:autoSpaceDN w:val="0"/>
              <w:adjustRightInd w:val="0"/>
              <w:jc w:val="both"/>
              <w:rPr>
                <w:rFonts w:asciiTheme="minorHAnsi" w:hAnsiTheme="minorHAnsi" w:cstheme="minorHAnsi"/>
                <w:i/>
                <w:sz w:val="22"/>
                <w:szCs w:val="22"/>
              </w:rPr>
            </w:pPr>
            <w:r w:rsidRPr="007706E9">
              <w:rPr>
                <w:rFonts w:asciiTheme="minorHAnsi" w:hAnsiTheme="minorHAnsi" w:cstheme="minorHAnsi"/>
                <w:i/>
                <w:sz w:val="22"/>
                <w:szCs w:val="22"/>
              </w:rPr>
              <w:t>El titular no ha ingresado</w:t>
            </w:r>
            <w:r w:rsidR="007706E9">
              <w:rPr>
                <w:rFonts w:asciiTheme="minorHAnsi" w:hAnsiTheme="minorHAnsi" w:cstheme="minorHAnsi"/>
                <w:i/>
                <w:sz w:val="22"/>
                <w:szCs w:val="22"/>
              </w:rPr>
              <w:t xml:space="preserve"> ante la </w:t>
            </w:r>
            <w:r w:rsidR="002E5C04">
              <w:rPr>
                <w:rFonts w:asciiTheme="minorHAnsi" w:hAnsiTheme="minorHAnsi" w:cstheme="minorHAnsi"/>
                <w:i/>
                <w:sz w:val="22"/>
                <w:szCs w:val="22"/>
              </w:rPr>
              <w:t>SMA ningún</w:t>
            </w:r>
            <w:r w:rsidRPr="007706E9">
              <w:rPr>
                <w:rFonts w:asciiTheme="minorHAnsi" w:hAnsiTheme="minorHAnsi" w:cstheme="minorHAnsi"/>
                <w:i/>
                <w:sz w:val="22"/>
                <w:szCs w:val="22"/>
              </w:rPr>
              <w:t xml:space="preserve"> medio de verificación relacionado con la medida. </w:t>
            </w:r>
          </w:p>
          <w:p w14:paraId="6778487D" w14:textId="0C81C7AB" w:rsidR="002E5C04" w:rsidRDefault="002E5C04" w:rsidP="00D638AC">
            <w:pPr>
              <w:widowControl w:val="0"/>
              <w:overflowPunct w:val="0"/>
              <w:autoSpaceDE w:val="0"/>
              <w:autoSpaceDN w:val="0"/>
              <w:adjustRightInd w:val="0"/>
              <w:jc w:val="both"/>
              <w:rPr>
                <w:rFonts w:asciiTheme="minorHAnsi" w:hAnsiTheme="minorHAnsi" w:cstheme="minorHAnsi"/>
                <w:i/>
                <w:sz w:val="22"/>
                <w:szCs w:val="22"/>
              </w:rPr>
            </w:pPr>
          </w:p>
          <w:p w14:paraId="69D59FF1" w14:textId="77777777" w:rsidR="002E5C04" w:rsidRDefault="002E5C04" w:rsidP="00D638AC">
            <w:pPr>
              <w:widowControl w:val="0"/>
              <w:overflowPunct w:val="0"/>
              <w:autoSpaceDE w:val="0"/>
              <w:autoSpaceDN w:val="0"/>
              <w:adjustRightInd w:val="0"/>
              <w:jc w:val="both"/>
              <w:rPr>
                <w:rFonts w:asciiTheme="minorHAnsi" w:hAnsiTheme="minorHAnsi" w:cstheme="minorHAnsi"/>
                <w:i/>
                <w:sz w:val="22"/>
                <w:szCs w:val="22"/>
              </w:rPr>
            </w:pPr>
          </w:p>
          <w:p w14:paraId="67A4D5D6" w14:textId="0C2FFDBE" w:rsidR="00712647" w:rsidRPr="007706E9" w:rsidRDefault="002E5C04" w:rsidP="00D638AC">
            <w:pPr>
              <w:widowControl w:val="0"/>
              <w:overflowPunct w:val="0"/>
              <w:autoSpaceDE w:val="0"/>
              <w:autoSpaceDN w:val="0"/>
              <w:adjustRightInd w:val="0"/>
              <w:jc w:val="both"/>
              <w:rPr>
                <w:rFonts w:asciiTheme="minorHAnsi" w:hAnsiTheme="minorHAnsi" w:cstheme="minorHAnsi"/>
                <w:i/>
                <w:sz w:val="22"/>
                <w:szCs w:val="22"/>
              </w:rPr>
            </w:pPr>
            <w:r>
              <w:rPr>
                <w:rFonts w:asciiTheme="minorHAnsi" w:hAnsiTheme="minorHAnsi" w:cstheme="minorHAnsi"/>
                <w:i/>
                <w:sz w:val="22"/>
                <w:szCs w:val="22"/>
              </w:rPr>
              <w:t>Realizada la Inspección ambiental el día 8 de octubre del 2019 se constató que durante la inspección la iglesia no realizo culto</w:t>
            </w:r>
            <w:r w:rsidR="00712647">
              <w:rPr>
                <w:rFonts w:asciiTheme="minorHAnsi" w:hAnsiTheme="minorHAnsi" w:cstheme="minorHAnsi"/>
                <w:i/>
                <w:sz w:val="22"/>
                <w:szCs w:val="22"/>
              </w:rPr>
              <w:t xml:space="preserve">. La inspección comenzó a las 21:00 horas y finalizo a las 21:30 en propiedad del denunciante. </w:t>
            </w:r>
          </w:p>
          <w:p w14:paraId="1F324B5E" w14:textId="2B6340A8" w:rsidR="009A0177" w:rsidRPr="009A0177" w:rsidRDefault="009A0177" w:rsidP="00D638AC">
            <w:pPr>
              <w:widowControl w:val="0"/>
              <w:overflowPunct w:val="0"/>
              <w:autoSpaceDE w:val="0"/>
              <w:autoSpaceDN w:val="0"/>
              <w:adjustRightInd w:val="0"/>
              <w:jc w:val="both"/>
              <w:rPr>
                <w:rFonts w:asciiTheme="minorHAnsi" w:hAnsiTheme="minorHAnsi" w:cstheme="minorHAnsi"/>
                <w:i/>
                <w:color w:val="FF0000"/>
                <w:sz w:val="22"/>
                <w:szCs w:val="22"/>
              </w:rPr>
            </w:pPr>
          </w:p>
        </w:tc>
      </w:tr>
      <w:tr w:rsidR="00A1167B" w:rsidRPr="00872972" w14:paraId="3A698EA8" w14:textId="77777777" w:rsidTr="00A1167B">
        <w:trPr>
          <w:trHeight w:val="369"/>
          <w:jc w:val="center"/>
        </w:trPr>
        <w:tc>
          <w:tcPr>
            <w:tcW w:w="353" w:type="pct"/>
            <w:vAlign w:val="center"/>
          </w:tcPr>
          <w:p w14:paraId="03B126DE" w14:textId="77777777" w:rsidR="00A1167B" w:rsidRPr="00872972" w:rsidRDefault="00A1167B" w:rsidP="000A1083">
            <w:pPr>
              <w:widowControl w:val="0"/>
              <w:overflowPunct w:val="0"/>
              <w:autoSpaceDE w:val="0"/>
              <w:autoSpaceDN w:val="0"/>
              <w:adjustRightInd w:val="0"/>
              <w:spacing w:after="120" w:line="285" w:lineRule="auto"/>
              <w:jc w:val="center"/>
              <w:rPr>
                <w:rFonts w:asciiTheme="minorHAnsi" w:hAnsiTheme="minorHAnsi" w:cstheme="minorHAnsi"/>
                <w:iCs/>
                <w:sz w:val="22"/>
                <w:szCs w:val="22"/>
              </w:rPr>
            </w:pPr>
            <w:r w:rsidRPr="00872972">
              <w:rPr>
                <w:rFonts w:asciiTheme="minorHAnsi" w:hAnsiTheme="minorHAnsi" w:cstheme="minorHAnsi"/>
                <w:iCs/>
                <w:sz w:val="22"/>
                <w:szCs w:val="22"/>
              </w:rPr>
              <w:t>2</w:t>
            </w:r>
          </w:p>
        </w:tc>
        <w:tc>
          <w:tcPr>
            <w:tcW w:w="1066" w:type="pct"/>
            <w:vAlign w:val="center"/>
          </w:tcPr>
          <w:p w14:paraId="3E2CCF91" w14:textId="7F780681" w:rsidR="00D638AC" w:rsidRDefault="00D638AC" w:rsidP="00D638AC">
            <w:pPr>
              <w:autoSpaceDE w:val="0"/>
              <w:autoSpaceDN w:val="0"/>
              <w:adjustRightInd w:val="0"/>
              <w:jc w:val="both"/>
              <w:rPr>
                <w:rFonts w:cstheme="minorHAnsi"/>
                <w:color w:val="000000"/>
              </w:rPr>
            </w:pPr>
            <w:r>
              <w:rPr>
                <w:rFonts w:cstheme="minorHAnsi"/>
                <w:color w:val="000000"/>
              </w:rPr>
              <w:t xml:space="preserve">Reducir el conjunto de emisiones acústicas, provenientes de las actividades que se desarrollan en su interior, y exterior de </w:t>
            </w:r>
            <w:r w:rsidR="002E5C04">
              <w:rPr>
                <w:rFonts w:cstheme="minorHAnsi"/>
                <w:color w:val="000000"/>
              </w:rPr>
              <w:t xml:space="preserve">la </w:t>
            </w:r>
            <w:r w:rsidR="002E5C04" w:rsidRPr="002259C6">
              <w:rPr>
                <w:rFonts w:cstheme="minorHAnsi"/>
                <w:color w:val="000000"/>
              </w:rPr>
              <w:t>Iglesia</w:t>
            </w:r>
            <w:r w:rsidRPr="002259C6">
              <w:rPr>
                <w:rFonts w:cstheme="minorHAnsi"/>
                <w:color w:val="000000"/>
              </w:rPr>
              <w:t xml:space="preserve"> Evangélica Gozo en Cristo – Podre y Gloria de Dios</w:t>
            </w:r>
            <w:r>
              <w:rPr>
                <w:rFonts w:cstheme="minorHAnsi"/>
                <w:color w:val="000000"/>
              </w:rPr>
              <w:t xml:space="preserve">, restringiendo en su </w:t>
            </w:r>
            <w:r w:rsidR="002E5C04">
              <w:rPr>
                <w:rFonts w:cstheme="minorHAnsi"/>
                <w:color w:val="000000"/>
              </w:rPr>
              <w:t>totalidad el</w:t>
            </w:r>
            <w:r>
              <w:rPr>
                <w:rFonts w:cstheme="minorHAnsi"/>
                <w:color w:val="000000"/>
              </w:rPr>
              <w:t xml:space="preserve"> uso de equipos de amplificación, </w:t>
            </w:r>
            <w:r>
              <w:rPr>
                <w:rFonts w:cstheme="minorHAnsi"/>
                <w:color w:val="000000"/>
              </w:rPr>
              <w:lastRenderedPageBreak/>
              <w:t>o similares, por un plazo de 30 días corridos desde la notificación de la presente resolución. Esta acción no impedirá el normal funcionamiento de la Iglesia, la cual no deberá sobrepasar el límite de horario nocturno del DS 38/2011 del MMA.</w:t>
            </w:r>
          </w:p>
          <w:p w14:paraId="5823BB00" w14:textId="77777777" w:rsidR="00A1167B" w:rsidRPr="00872972" w:rsidRDefault="00A1167B" w:rsidP="000A1083">
            <w:pPr>
              <w:jc w:val="both"/>
              <w:rPr>
                <w:rFonts w:asciiTheme="minorHAnsi" w:hAnsiTheme="minorHAnsi" w:cstheme="minorHAnsi"/>
                <w:sz w:val="22"/>
                <w:szCs w:val="22"/>
              </w:rPr>
            </w:pPr>
          </w:p>
        </w:tc>
        <w:tc>
          <w:tcPr>
            <w:tcW w:w="1791" w:type="pct"/>
            <w:vAlign w:val="center"/>
          </w:tcPr>
          <w:p w14:paraId="6DC9DA38" w14:textId="7BF1065D" w:rsidR="00937CD0" w:rsidRDefault="00937CD0" w:rsidP="00937CD0">
            <w:pPr>
              <w:autoSpaceDE w:val="0"/>
              <w:autoSpaceDN w:val="0"/>
              <w:adjustRightInd w:val="0"/>
              <w:jc w:val="both"/>
              <w:rPr>
                <w:rFonts w:cstheme="minorHAnsi"/>
                <w:color w:val="000000"/>
              </w:rPr>
            </w:pPr>
            <w:r>
              <w:rPr>
                <w:rFonts w:cstheme="minorHAnsi"/>
                <w:color w:val="000000"/>
              </w:rPr>
              <w:lastRenderedPageBreak/>
              <w:t xml:space="preserve">                        </w:t>
            </w:r>
            <w:r w:rsidRPr="00872972">
              <w:rPr>
                <w:rFonts w:cstheme="minorHAnsi"/>
                <w:color w:val="000000"/>
              </w:rPr>
              <w:t xml:space="preserve">Como </w:t>
            </w:r>
            <w:r w:rsidR="002E5C04" w:rsidRPr="00872972">
              <w:rPr>
                <w:rFonts w:cstheme="minorHAnsi"/>
                <w:color w:val="000000"/>
              </w:rPr>
              <w:t>medio</w:t>
            </w:r>
            <w:r w:rsidR="002E5C04">
              <w:rPr>
                <w:rFonts w:cstheme="minorHAnsi"/>
                <w:color w:val="000000"/>
              </w:rPr>
              <w:t xml:space="preserve"> </w:t>
            </w:r>
            <w:r w:rsidR="002E5C04" w:rsidRPr="00872972">
              <w:rPr>
                <w:rFonts w:cstheme="minorHAnsi"/>
                <w:color w:val="000000"/>
              </w:rPr>
              <w:t>de</w:t>
            </w:r>
            <w:r w:rsidRPr="00872972">
              <w:rPr>
                <w:rFonts w:cstheme="minorHAnsi"/>
                <w:color w:val="000000"/>
              </w:rPr>
              <w:t xml:space="preserve"> verificación, </w:t>
            </w:r>
            <w:r>
              <w:rPr>
                <w:rFonts w:cstheme="minorHAnsi"/>
                <w:color w:val="000000"/>
              </w:rPr>
              <w:t xml:space="preserve">el titular deberá remitir semanalmente, a la Oficina Regional de los Rios de esta Superintendencia, un registro audiovisual de las actividades celebradas durante dicho periodo, indicando fecha, hora de inicio, y de termino, y en la cual se verifique la no utilización de los equipos de amplificación o similares, señalando la hora y fecha de la filmación. </w:t>
            </w:r>
          </w:p>
          <w:p w14:paraId="73C593C5" w14:textId="77777777" w:rsidR="00A1167B" w:rsidRPr="00872972" w:rsidRDefault="00A1167B" w:rsidP="000A1083">
            <w:pPr>
              <w:widowControl w:val="0"/>
              <w:overflowPunct w:val="0"/>
              <w:autoSpaceDE w:val="0"/>
              <w:autoSpaceDN w:val="0"/>
              <w:adjustRightInd w:val="0"/>
              <w:spacing w:after="120"/>
              <w:jc w:val="both"/>
              <w:rPr>
                <w:rFonts w:asciiTheme="minorHAnsi" w:hAnsiTheme="minorHAnsi" w:cstheme="minorHAnsi"/>
                <w:i/>
                <w:sz w:val="22"/>
                <w:szCs w:val="22"/>
              </w:rPr>
            </w:pPr>
          </w:p>
        </w:tc>
        <w:tc>
          <w:tcPr>
            <w:tcW w:w="1790" w:type="pct"/>
          </w:tcPr>
          <w:p w14:paraId="340CCAD0" w14:textId="2917D52D" w:rsidR="009A0177" w:rsidRPr="007706E9" w:rsidRDefault="009A0177" w:rsidP="009A0177">
            <w:pPr>
              <w:widowControl w:val="0"/>
              <w:overflowPunct w:val="0"/>
              <w:autoSpaceDE w:val="0"/>
              <w:autoSpaceDN w:val="0"/>
              <w:adjustRightInd w:val="0"/>
              <w:jc w:val="both"/>
              <w:rPr>
                <w:rFonts w:asciiTheme="minorHAnsi" w:hAnsiTheme="minorHAnsi" w:cstheme="minorHAnsi"/>
                <w:i/>
                <w:sz w:val="22"/>
                <w:szCs w:val="22"/>
              </w:rPr>
            </w:pPr>
            <w:r w:rsidRPr="007706E9">
              <w:rPr>
                <w:rFonts w:asciiTheme="minorHAnsi" w:hAnsiTheme="minorHAnsi" w:cstheme="minorHAnsi"/>
                <w:i/>
                <w:sz w:val="22"/>
                <w:szCs w:val="22"/>
              </w:rPr>
              <w:lastRenderedPageBreak/>
              <w:t xml:space="preserve">El titular no ha ingresado </w:t>
            </w:r>
            <w:r w:rsidR="007706E9">
              <w:rPr>
                <w:rFonts w:asciiTheme="minorHAnsi" w:hAnsiTheme="minorHAnsi" w:cstheme="minorHAnsi"/>
                <w:i/>
                <w:sz w:val="22"/>
                <w:szCs w:val="22"/>
              </w:rPr>
              <w:t xml:space="preserve">ante la SMA </w:t>
            </w:r>
            <w:r w:rsidRPr="007706E9">
              <w:rPr>
                <w:rFonts w:asciiTheme="minorHAnsi" w:hAnsiTheme="minorHAnsi" w:cstheme="minorHAnsi"/>
                <w:i/>
                <w:sz w:val="22"/>
                <w:szCs w:val="22"/>
              </w:rPr>
              <w:t>ning</w:t>
            </w:r>
            <w:r w:rsidR="007706E9">
              <w:rPr>
                <w:rFonts w:asciiTheme="minorHAnsi" w:hAnsiTheme="minorHAnsi" w:cstheme="minorHAnsi"/>
                <w:i/>
                <w:sz w:val="22"/>
                <w:szCs w:val="22"/>
              </w:rPr>
              <w:t>ú</w:t>
            </w:r>
            <w:r w:rsidRPr="007706E9">
              <w:rPr>
                <w:rFonts w:asciiTheme="minorHAnsi" w:hAnsiTheme="minorHAnsi" w:cstheme="minorHAnsi"/>
                <w:i/>
                <w:sz w:val="22"/>
                <w:szCs w:val="22"/>
              </w:rPr>
              <w:t xml:space="preserve">n medio de verificación relacionado con la medida. </w:t>
            </w:r>
          </w:p>
          <w:p w14:paraId="7DC2EF76" w14:textId="77777777" w:rsidR="00ED417F" w:rsidRPr="00872972" w:rsidRDefault="00ED417F" w:rsidP="00D638AC">
            <w:pPr>
              <w:widowControl w:val="0"/>
              <w:overflowPunct w:val="0"/>
              <w:autoSpaceDE w:val="0"/>
              <w:autoSpaceDN w:val="0"/>
              <w:adjustRightInd w:val="0"/>
              <w:jc w:val="both"/>
              <w:rPr>
                <w:rFonts w:asciiTheme="minorHAnsi" w:hAnsiTheme="minorHAnsi" w:cstheme="minorHAnsi"/>
                <w:sz w:val="22"/>
                <w:szCs w:val="22"/>
              </w:rPr>
            </w:pPr>
          </w:p>
        </w:tc>
      </w:tr>
      <w:tr w:rsidR="00A1167B" w:rsidRPr="00872972" w14:paraId="74561DF4" w14:textId="77777777" w:rsidTr="002E5C04">
        <w:trPr>
          <w:trHeight w:val="1269"/>
          <w:jc w:val="center"/>
        </w:trPr>
        <w:tc>
          <w:tcPr>
            <w:tcW w:w="353" w:type="pct"/>
            <w:vAlign w:val="center"/>
          </w:tcPr>
          <w:p w14:paraId="7E92A88E" w14:textId="77777777" w:rsidR="00A1167B" w:rsidRPr="00872972" w:rsidRDefault="00A1167B" w:rsidP="000A1083">
            <w:pPr>
              <w:widowControl w:val="0"/>
              <w:overflowPunct w:val="0"/>
              <w:autoSpaceDE w:val="0"/>
              <w:autoSpaceDN w:val="0"/>
              <w:adjustRightInd w:val="0"/>
              <w:spacing w:after="120" w:line="285" w:lineRule="auto"/>
              <w:jc w:val="center"/>
              <w:rPr>
                <w:rFonts w:asciiTheme="minorHAnsi" w:hAnsiTheme="minorHAnsi" w:cstheme="minorHAnsi"/>
                <w:iCs/>
                <w:sz w:val="22"/>
                <w:szCs w:val="22"/>
              </w:rPr>
            </w:pPr>
            <w:r w:rsidRPr="00872972">
              <w:rPr>
                <w:rFonts w:asciiTheme="minorHAnsi" w:hAnsiTheme="minorHAnsi" w:cstheme="minorHAnsi"/>
                <w:iCs/>
                <w:sz w:val="22"/>
                <w:szCs w:val="22"/>
              </w:rPr>
              <w:t>3</w:t>
            </w:r>
          </w:p>
        </w:tc>
        <w:tc>
          <w:tcPr>
            <w:tcW w:w="1066" w:type="pct"/>
            <w:vAlign w:val="center"/>
          </w:tcPr>
          <w:p w14:paraId="5B595482" w14:textId="77777777" w:rsidR="00937CD0" w:rsidRDefault="00937CD0" w:rsidP="000A1083">
            <w:pPr>
              <w:jc w:val="both"/>
              <w:rPr>
                <w:rFonts w:asciiTheme="minorHAnsi" w:hAnsiTheme="minorHAnsi" w:cstheme="minorHAnsi"/>
                <w:sz w:val="22"/>
                <w:szCs w:val="22"/>
              </w:rPr>
            </w:pPr>
          </w:p>
          <w:p w14:paraId="394C3E9A" w14:textId="7D517B57" w:rsidR="00937CD0" w:rsidRPr="002E5C04" w:rsidRDefault="00937CD0" w:rsidP="002E5C04">
            <w:pPr>
              <w:jc w:val="both"/>
            </w:pPr>
            <w:r>
              <w:t xml:space="preserve">Elaborar un informe técnico de diagnóstico de problemas acústicos, que considere, a lo menos, un levantamiento de las características del sistema de amplificación de la iglesia (número de equipos, potencia, distribución y proyección sonora dentro del lugar, eficiencia acústica, entre otros), junto con las características y materialidad de las estructuras principales de la infraestructura (techo, paredes, suelo). En el mismo informe, y como consecuencia del diagnóstico anterior, deberá incluir sugerencias de acciones y mejoras que se puedan implementar en la iglesia para dar cumplimiento a los niveles de emisión de ruido del D.S N° 38/2011 MMA, incluyendo cotización de trabajo, obras y materiales que permitan aumentar la aislación acústica del lugar en el que se realizan las </w:t>
            </w:r>
            <w:r>
              <w:lastRenderedPageBreak/>
              <w:t xml:space="preserve">ceremonias y un plan de trabajo con los plazos comprometidos para la realización de dichas obras. </w:t>
            </w:r>
          </w:p>
        </w:tc>
        <w:tc>
          <w:tcPr>
            <w:tcW w:w="1791" w:type="pct"/>
            <w:vAlign w:val="center"/>
          </w:tcPr>
          <w:p w14:paraId="3D0A5EE1" w14:textId="14AD460C" w:rsidR="00937CD0" w:rsidRPr="00672960" w:rsidRDefault="00B15984" w:rsidP="00937CD0">
            <w:pPr>
              <w:jc w:val="both"/>
            </w:pPr>
            <w:r>
              <w:lastRenderedPageBreak/>
              <w:t xml:space="preserve">                                </w:t>
            </w:r>
            <w:r w:rsidR="00937CD0">
              <w:t xml:space="preserve">Dicho informe de diagnóstico y sugerencias deberá ser realizado por un profesional competente en la materia, debiendo adjunta su respectivo currículo vitae y certificados técnicos respectivos, que aseguren la efectividad de éstas. El informe deberá </w:t>
            </w:r>
            <w:r w:rsidR="002E5C04">
              <w:t>ser</w:t>
            </w:r>
            <w:r w:rsidR="00937CD0">
              <w:t xml:space="preserve"> entregado en la Oficina Regional de Los Ríos de la SMA, en un plazo máximo de 30 días corridos, contados desde la notificación de la presente resolución.</w:t>
            </w:r>
          </w:p>
          <w:p w14:paraId="51E6BBC6" w14:textId="77777777" w:rsidR="00A1167B" w:rsidRPr="00872972" w:rsidRDefault="00A1167B" w:rsidP="000A1083">
            <w:pPr>
              <w:widowControl w:val="0"/>
              <w:overflowPunct w:val="0"/>
              <w:autoSpaceDE w:val="0"/>
              <w:autoSpaceDN w:val="0"/>
              <w:adjustRightInd w:val="0"/>
              <w:spacing w:after="120"/>
              <w:jc w:val="both"/>
              <w:rPr>
                <w:rFonts w:asciiTheme="minorHAnsi" w:hAnsiTheme="minorHAnsi" w:cstheme="minorHAnsi"/>
                <w:sz w:val="22"/>
                <w:szCs w:val="22"/>
              </w:rPr>
            </w:pPr>
          </w:p>
        </w:tc>
        <w:tc>
          <w:tcPr>
            <w:tcW w:w="1790" w:type="pct"/>
          </w:tcPr>
          <w:p w14:paraId="69CD6B12" w14:textId="706C4801" w:rsidR="009A0177" w:rsidRDefault="009A0177" w:rsidP="009A0177">
            <w:pPr>
              <w:widowControl w:val="0"/>
              <w:overflowPunct w:val="0"/>
              <w:autoSpaceDE w:val="0"/>
              <w:autoSpaceDN w:val="0"/>
              <w:adjustRightInd w:val="0"/>
              <w:jc w:val="both"/>
              <w:rPr>
                <w:rFonts w:asciiTheme="minorHAnsi" w:hAnsiTheme="minorHAnsi" w:cstheme="minorHAnsi"/>
                <w:i/>
                <w:color w:val="FF0000"/>
                <w:sz w:val="22"/>
                <w:szCs w:val="22"/>
              </w:rPr>
            </w:pPr>
            <w:r w:rsidRPr="007706E9">
              <w:rPr>
                <w:rFonts w:asciiTheme="minorHAnsi" w:hAnsiTheme="minorHAnsi" w:cstheme="minorHAnsi"/>
                <w:i/>
                <w:sz w:val="22"/>
                <w:szCs w:val="22"/>
              </w:rPr>
              <w:t>El titular no ha ingresado</w:t>
            </w:r>
            <w:r w:rsidR="007706E9">
              <w:rPr>
                <w:rFonts w:asciiTheme="minorHAnsi" w:hAnsiTheme="minorHAnsi" w:cstheme="minorHAnsi"/>
                <w:i/>
                <w:sz w:val="22"/>
                <w:szCs w:val="22"/>
              </w:rPr>
              <w:t xml:space="preserve"> ante la </w:t>
            </w:r>
            <w:r w:rsidR="002E5C04">
              <w:rPr>
                <w:rFonts w:asciiTheme="minorHAnsi" w:hAnsiTheme="minorHAnsi" w:cstheme="minorHAnsi"/>
                <w:i/>
                <w:sz w:val="22"/>
                <w:szCs w:val="22"/>
              </w:rPr>
              <w:t xml:space="preserve">SMA </w:t>
            </w:r>
            <w:r w:rsidR="002E5C04" w:rsidRPr="007706E9">
              <w:rPr>
                <w:rFonts w:asciiTheme="minorHAnsi" w:hAnsiTheme="minorHAnsi" w:cstheme="minorHAnsi"/>
                <w:i/>
                <w:sz w:val="22"/>
                <w:szCs w:val="22"/>
              </w:rPr>
              <w:t>ningún</w:t>
            </w:r>
            <w:r w:rsidRPr="007706E9">
              <w:rPr>
                <w:rFonts w:asciiTheme="minorHAnsi" w:hAnsiTheme="minorHAnsi" w:cstheme="minorHAnsi"/>
                <w:i/>
                <w:sz w:val="22"/>
                <w:szCs w:val="22"/>
              </w:rPr>
              <w:t xml:space="preserve"> medio de verificación relacionado con la medida</w:t>
            </w:r>
            <w:r>
              <w:rPr>
                <w:rFonts w:asciiTheme="minorHAnsi" w:hAnsiTheme="minorHAnsi" w:cstheme="minorHAnsi"/>
                <w:i/>
                <w:color w:val="FF0000"/>
                <w:sz w:val="22"/>
                <w:szCs w:val="22"/>
              </w:rPr>
              <w:t xml:space="preserve">. </w:t>
            </w:r>
          </w:p>
          <w:p w14:paraId="1BBE7333" w14:textId="77777777" w:rsidR="00ED417F" w:rsidRPr="00872972" w:rsidRDefault="00ED417F" w:rsidP="000A1083">
            <w:pPr>
              <w:widowControl w:val="0"/>
              <w:overflowPunct w:val="0"/>
              <w:autoSpaceDE w:val="0"/>
              <w:autoSpaceDN w:val="0"/>
              <w:adjustRightInd w:val="0"/>
              <w:spacing w:after="120"/>
              <w:jc w:val="both"/>
              <w:rPr>
                <w:rFonts w:asciiTheme="minorHAnsi" w:hAnsiTheme="minorHAnsi" w:cstheme="minorHAnsi"/>
                <w:sz w:val="22"/>
                <w:szCs w:val="22"/>
              </w:rPr>
            </w:pPr>
          </w:p>
        </w:tc>
      </w:tr>
    </w:tbl>
    <w:p w14:paraId="16FEC538" w14:textId="77777777" w:rsidR="000A1083" w:rsidRDefault="000A1083" w:rsidP="000A1083">
      <w:pPr>
        <w:rPr>
          <w:rFonts w:eastAsia="Calibri" w:cstheme="minorHAnsi"/>
        </w:rPr>
      </w:pPr>
    </w:p>
    <w:p w14:paraId="2A14890D" w14:textId="77777777" w:rsidR="002E5C04" w:rsidRDefault="002E5C04" w:rsidP="000A1083">
      <w:pPr>
        <w:rPr>
          <w:rFonts w:eastAsia="Calibri" w:cstheme="minorHAnsi"/>
        </w:rPr>
      </w:pPr>
    </w:p>
    <w:p w14:paraId="0C0F12FD" w14:textId="77777777" w:rsidR="002E5C04" w:rsidRDefault="002E5C04" w:rsidP="000A1083">
      <w:pPr>
        <w:rPr>
          <w:rFonts w:eastAsia="Calibri" w:cstheme="minorHAnsi"/>
        </w:rPr>
      </w:pPr>
    </w:p>
    <w:p w14:paraId="26C7FCD9" w14:textId="70DA918F" w:rsidR="002E5C04" w:rsidRPr="00872972" w:rsidRDefault="002E5C04" w:rsidP="000A1083">
      <w:pPr>
        <w:rPr>
          <w:rFonts w:eastAsia="Calibri" w:cstheme="minorHAnsi"/>
        </w:rPr>
        <w:sectPr w:rsidR="002E5C04" w:rsidRPr="00872972" w:rsidSect="008053B2">
          <w:footerReference w:type="default" r:id="rId14"/>
          <w:type w:val="nextColumn"/>
          <w:pgSz w:w="15840" w:h="12240" w:orient="landscape" w:code="1"/>
          <w:pgMar w:top="1134" w:right="1134" w:bottom="1134" w:left="1134" w:header="709" w:footer="709" w:gutter="0"/>
          <w:cols w:space="708"/>
          <w:docGrid w:linePitch="360"/>
        </w:sectPr>
      </w:pPr>
    </w:p>
    <w:p w14:paraId="613BD730" w14:textId="77777777" w:rsidR="000A1083" w:rsidRPr="00872972" w:rsidRDefault="000A1083" w:rsidP="000A1083">
      <w:pPr>
        <w:pStyle w:val="Ttulo1"/>
        <w:rPr>
          <w:rFonts w:asciiTheme="minorHAnsi" w:hAnsiTheme="minorHAnsi" w:cstheme="minorHAnsi"/>
          <w:sz w:val="22"/>
          <w:szCs w:val="22"/>
        </w:rPr>
      </w:pPr>
      <w:bookmarkStart w:id="87" w:name="_Toc28873686"/>
      <w:bookmarkEnd w:id="79"/>
      <w:bookmarkEnd w:id="80"/>
      <w:bookmarkEnd w:id="81"/>
      <w:bookmarkEnd w:id="82"/>
      <w:bookmarkEnd w:id="83"/>
      <w:bookmarkEnd w:id="84"/>
      <w:bookmarkEnd w:id="85"/>
      <w:bookmarkEnd w:id="86"/>
      <w:r w:rsidRPr="00872972">
        <w:rPr>
          <w:rFonts w:asciiTheme="minorHAnsi" w:hAnsiTheme="minorHAnsi" w:cstheme="minorHAnsi"/>
          <w:sz w:val="22"/>
          <w:szCs w:val="22"/>
        </w:rPr>
        <w:lastRenderedPageBreak/>
        <w:t>CONCLUSIÓN</w:t>
      </w:r>
      <w:bookmarkEnd w:id="87"/>
    </w:p>
    <w:p w14:paraId="4FBB3BC8" w14:textId="77777777" w:rsidR="000A1083" w:rsidRPr="00872972" w:rsidRDefault="000A1083" w:rsidP="000A1083">
      <w:pPr>
        <w:spacing w:after="0" w:line="240" w:lineRule="auto"/>
        <w:contextualSpacing/>
        <w:jc w:val="both"/>
        <w:rPr>
          <w:rFonts w:eastAsia="Calibri" w:cstheme="minorHAnsi"/>
          <w:b/>
        </w:rPr>
      </w:pPr>
    </w:p>
    <w:p w14:paraId="6596BB3F" w14:textId="0AF7C52A" w:rsidR="007805C9" w:rsidRDefault="007706E9" w:rsidP="007805C9">
      <w:pPr>
        <w:spacing w:after="0" w:line="240" w:lineRule="auto"/>
        <w:contextualSpacing/>
        <w:jc w:val="both"/>
        <w:rPr>
          <w:rFonts w:cstheme="minorHAnsi"/>
        </w:rPr>
      </w:pPr>
      <w:r>
        <w:rPr>
          <w:rFonts w:cstheme="minorHAnsi"/>
        </w:rPr>
        <w:t xml:space="preserve">El titular no ha </w:t>
      </w:r>
      <w:r w:rsidR="002E5C04">
        <w:rPr>
          <w:rFonts w:cstheme="minorHAnsi"/>
        </w:rPr>
        <w:t>ingresado ante</w:t>
      </w:r>
      <w:r w:rsidR="00AA0A5B">
        <w:rPr>
          <w:rFonts w:cstheme="minorHAnsi"/>
        </w:rPr>
        <w:t xml:space="preserve"> la oficina regional de los Rios, ninguno de los medios </w:t>
      </w:r>
      <w:r w:rsidR="002E5C04">
        <w:rPr>
          <w:rFonts w:cstheme="minorHAnsi"/>
        </w:rPr>
        <w:t>de verificación</w:t>
      </w:r>
      <w:r w:rsidR="00AA0A5B">
        <w:rPr>
          <w:rFonts w:cstheme="minorHAnsi"/>
        </w:rPr>
        <w:t xml:space="preserve"> solicitados para acreditar el cumplimiento de las medidas. Atendido lo </w:t>
      </w:r>
      <w:r w:rsidR="002E5C04">
        <w:rPr>
          <w:rFonts w:cstheme="minorHAnsi"/>
        </w:rPr>
        <w:t>anterior, se</w:t>
      </w:r>
      <w:r w:rsidR="00AA0A5B">
        <w:rPr>
          <w:rFonts w:cstheme="minorHAnsi"/>
        </w:rPr>
        <w:t xml:space="preserve"> trata </w:t>
      </w:r>
      <w:r w:rsidR="002E5C04">
        <w:rPr>
          <w:rFonts w:cstheme="minorHAnsi"/>
        </w:rPr>
        <w:t>de medidas</w:t>
      </w:r>
      <w:r w:rsidR="00AA0A5B">
        <w:rPr>
          <w:rFonts w:cstheme="minorHAnsi"/>
        </w:rPr>
        <w:t xml:space="preserve"> provisional</w:t>
      </w:r>
      <w:r w:rsidR="00E404B1">
        <w:rPr>
          <w:rFonts w:cstheme="minorHAnsi"/>
        </w:rPr>
        <w:t>es</w:t>
      </w:r>
      <w:r w:rsidR="00AA0A5B">
        <w:rPr>
          <w:rFonts w:cstheme="minorHAnsi"/>
        </w:rPr>
        <w:t xml:space="preserve"> en carácter de incumplidas.  </w:t>
      </w:r>
    </w:p>
    <w:p w14:paraId="5E538026" w14:textId="44680BDE" w:rsidR="007805C9" w:rsidRDefault="007805C9" w:rsidP="007805C9">
      <w:pPr>
        <w:spacing w:after="0" w:line="240" w:lineRule="auto"/>
        <w:contextualSpacing/>
        <w:jc w:val="both"/>
        <w:rPr>
          <w:rFonts w:cstheme="minorHAnsi"/>
        </w:rPr>
      </w:pPr>
    </w:p>
    <w:p w14:paraId="1ED334CA" w14:textId="6229228F" w:rsidR="008C4AD7" w:rsidRDefault="008C4AD7" w:rsidP="007805C9">
      <w:pPr>
        <w:spacing w:after="0" w:line="240" w:lineRule="auto"/>
        <w:jc w:val="both"/>
        <w:rPr>
          <w:rFonts w:cstheme="minorHAnsi"/>
        </w:rPr>
      </w:pPr>
      <w:r w:rsidRPr="008C4AD7">
        <w:rPr>
          <w:rFonts w:cstheme="minorHAnsi"/>
        </w:rPr>
        <w:t xml:space="preserve">Por otro </w:t>
      </w:r>
      <w:r w:rsidRPr="008C4AD7">
        <w:rPr>
          <w:rFonts w:cstheme="minorHAnsi"/>
        </w:rPr>
        <w:t>lado,</w:t>
      </w:r>
      <w:r w:rsidRPr="008C4AD7">
        <w:rPr>
          <w:rFonts w:cstheme="minorHAnsi"/>
        </w:rPr>
        <w:t xml:space="preserve"> </w:t>
      </w:r>
      <w:r w:rsidRPr="008C4AD7">
        <w:rPr>
          <w:rFonts w:cstheme="minorHAnsi"/>
        </w:rPr>
        <w:t>en inspección</w:t>
      </w:r>
      <w:r w:rsidRPr="008C4AD7">
        <w:rPr>
          <w:rFonts w:cstheme="minorHAnsi"/>
        </w:rPr>
        <w:t xml:space="preserve"> realizada el 7 de diciembre del 2019 se constató que UF “IGLESIA PODER Y GLORIA DE DIOS” aún presenta superación del límite fijado en la norma de ruidos, en </w:t>
      </w:r>
      <w:r>
        <w:rPr>
          <w:rFonts w:cstheme="minorHAnsi"/>
        </w:rPr>
        <w:t xml:space="preserve">10 y 13 </w:t>
      </w:r>
      <w:proofErr w:type="spellStart"/>
      <w:r>
        <w:rPr>
          <w:rFonts w:cstheme="minorHAnsi"/>
        </w:rPr>
        <w:t>d</w:t>
      </w:r>
      <w:r w:rsidRPr="008C4AD7">
        <w:rPr>
          <w:rFonts w:cstheme="minorHAnsi"/>
        </w:rPr>
        <w:t>B</w:t>
      </w:r>
      <w:r>
        <w:rPr>
          <w:rFonts w:cstheme="minorHAnsi"/>
        </w:rPr>
        <w:t>A</w:t>
      </w:r>
      <w:proofErr w:type="spellEnd"/>
      <w:r>
        <w:rPr>
          <w:rFonts w:cstheme="minorHAnsi"/>
        </w:rPr>
        <w:t xml:space="preserve"> (dos puntos de medición)</w:t>
      </w:r>
      <w:r w:rsidRPr="008C4AD7">
        <w:rPr>
          <w:rFonts w:cstheme="minorHAnsi"/>
        </w:rPr>
        <w:t>. El ruido proviene de las actividades dentro de la Iglesia, tales como c</w:t>
      </w:r>
      <w:r>
        <w:rPr>
          <w:rFonts w:cstheme="minorHAnsi"/>
        </w:rPr>
        <w:t>a</w:t>
      </w:r>
      <w:r w:rsidRPr="008C4AD7">
        <w:rPr>
          <w:rFonts w:cstheme="minorHAnsi"/>
        </w:rPr>
        <w:t>ntos con uso de equipos de amplificación e instrumentos musicales varios, lo que ratifica que no se adoptaron ninguna de las medidas ordenadas por la SMA.</w:t>
      </w:r>
    </w:p>
    <w:p w14:paraId="770D291B" w14:textId="77777777" w:rsidR="008C4AD7" w:rsidRDefault="008C4AD7" w:rsidP="007805C9">
      <w:pPr>
        <w:spacing w:after="0" w:line="240" w:lineRule="auto"/>
        <w:jc w:val="both"/>
        <w:rPr>
          <w:rFonts w:cstheme="minorHAnsi"/>
        </w:rPr>
      </w:pPr>
    </w:p>
    <w:p w14:paraId="410B018B" w14:textId="77777777" w:rsidR="008C4AD7" w:rsidRDefault="008C4AD7" w:rsidP="007805C9">
      <w:pPr>
        <w:spacing w:after="0" w:line="240" w:lineRule="auto"/>
        <w:jc w:val="both"/>
        <w:rPr>
          <w:rFonts w:cstheme="minorHAnsi"/>
        </w:rPr>
      </w:pPr>
    </w:p>
    <w:p w14:paraId="64712C19" w14:textId="77777777" w:rsidR="008C4AD7" w:rsidRDefault="008C4AD7" w:rsidP="007805C9">
      <w:pPr>
        <w:spacing w:after="0" w:line="240" w:lineRule="auto"/>
        <w:jc w:val="both"/>
        <w:rPr>
          <w:rFonts w:cstheme="minorHAnsi"/>
        </w:rPr>
      </w:pPr>
    </w:p>
    <w:p w14:paraId="258F0E5D" w14:textId="77777777" w:rsidR="008C4AD7" w:rsidRDefault="008C4AD7" w:rsidP="007805C9">
      <w:pPr>
        <w:spacing w:after="0" w:line="240" w:lineRule="auto"/>
        <w:jc w:val="both"/>
        <w:rPr>
          <w:rFonts w:cstheme="minorHAnsi"/>
        </w:rPr>
      </w:pPr>
    </w:p>
    <w:p w14:paraId="7759E181" w14:textId="64B597D7" w:rsidR="008C4AD7" w:rsidRPr="007805C9" w:rsidRDefault="008C4AD7" w:rsidP="007805C9">
      <w:pPr>
        <w:spacing w:after="0" w:line="240" w:lineRule="auto"/>
        <w:jc w:val="both"/>
        <w:rPr>
          <w:rFonts w:cstheme="minorHAnsi"/>
        </w:rPr>
        <w:sectPr w:rsidR="008C4AD7" w:rsidRPr="007805C9" w:rsidSect="008053B2">
          <w:pgSz w:w="12240" w:h="15840" w:code="1"/>
          <w:pgMar w:top="1134" w:right="1134" w:bottom="1134" w:left="1134" w:header="708" w:footer="708" w:gutter="0"/>
          <w:cols w:space="708"/>
          <w:docGrid w:linePitch="360"/>
        </w:sectPr>
      </w:pPr>
    </w:p>
    <w:p w14:paraId="4E2D1729" w14:textId="77777777" w:rsidR="000A1083" w:rsidRPr="00872972" w:rsidRDefault="000A1083" w:rsidP="000A1083">
      <w:pPr>
        <w:pStyle w:val="Ttulo1"/>
        <w:rPr>
          <w:rFonts w:asciiTheme="minorHAnsi" w:hAnsiTheme="minorHAnsi" w:cstheme="minorHAnsi"/>
          <w:sz w:val="22"/>
          <w:szCs w:val="22"/>
        </w:rPr>
      </w:pPr>
      <w:bookmarkStart w:id="88" w:name="_Toc352840405"/>
      <w:bookmarkStart w:id="89" w:name="_Toc352841465"/>
      <w:bookmarkStart w:id="90" w:name="_Toc390777044"/>
      <w:bookmarkStart w:id="91" w:name="_Toc28873687"/>
      <w:r w:rsidRPr="00872972">
        <w:rPr>
          <w:rFonts w:asciiTheme="minorHAnsi" w:hAnsiTheme="minorHAnsi" w:cstheme="minorHAnsi"/>
          <w:sz w:val="22"/>
          <w:szCs w:val="22"/>
        </w:rPr>
        <w:lastRenderedPageBreak/>
        <w:t>ANEXOS</w:t>
      </w:r>
      <w:bookmarkEnd w:id="88"/>
      <w:bookmarkEnd w:id="89"/>
      <w:bookmarkEnd w:id="90"/>
      <w:bookmarkEnd w:id="91"/>
    </w:p>
    <w:p w14:paraId="32DE5F21" w14:textId="77777777" w:rsidR="000A1083" w:rsidRPr="00872972" w:rsidRDefault="000A1083" w:rsidP="000A1083">
      <w:pPr>
        <w:spacing w:after="0" w:line="240" w:lineRule="auto"/>
        <w:jc w:val="both"/>
        <w:rPr>
          <w:rFonts w:eastAsia="Calibri" w:cstheme="minorHAnsi"/>
        </w:rPr>
      </w:pPr>
    </w:p>
    <w:tbl>
      <w:tblPr>
        <w:tblStyle w:val="Tablaconcuadrcula"/>
        <w:tblW w:w="5000" w:type="pct"/>
        <w:jc w:val="center"/>
        <w:tblLook w:val="04A0" w:firstRow="1" w:lastRow="0" w:firstColumn="1" w:lastColumn="0" w:noHBand="0" w:noVBand="1"/>
      </w:tblPr>
      <w:tblGrid>
        <w:gridCol w:w="905"/>
        <w:gridCol w:w="9057"/>
      </w:tblGrid>
      <w:tr w:rsidR="000A1083" w:rsidRPr="00872972" w14:paraId="3E0A6ADF" w14:textId="77777777" w:rsidTr="008053B2">
        <w:trPr>
          <w:trHeight w:val="292"/>
          <w:jc w:val="center"/>
        </w:trPr>
        <w:tc>
          <w:tcPr>
            <w:tcW w:w="454" w:type="pct"/>
            <w:tcBorders>
              <w:bottom w:val="single" w:sz="4" w:space="0" w:color="auto"/>
            </w:tcBorders>
            <w:shd w:val="clear" w:color="auto" w:fill="D9D9D9" w:themeFill="background1" w:themeFillShade="D9"/>
          </w:tcPr>
          <w:p w14:paraId="17F449A9" w14:textId="77777777" w:rsidR="000A1083" w:rsidRPr="00872972" w:rsidRDefault="000A1083" w:rsidP="000A1083">
            <w:pPr>
              <w:jc w:val="center"/>
              <w:rPr>
                <w:rFonts w:asciiTheme="minorHAnsi" w:hAnsiTheme="minorHAnsi" w:cstheme="minorHAnsi"/>
                <w:b/>
                <w:sz w:val="22"/>
                <w:szCs w:val="22"/>
              </w:rPr>
            </w:pPr>
            <w:r w:rsidRPr="00872972">
              <w:rPr>
                <w:rFonts w:asciiTheme="minorHAnsi" w:hAnsiTheme="minorHAnsi" w:cstheme="minorHAnsi"/>
                <w:b/>
                <w:sz w:val="22"/>
                <w:szCs w:val="22"/>
              </w:rPr>
              <w:t>N° Anexo</w:t>
            </w:r>
          </w:p>
        </w:tc>
        <w:tc>
          <w:tcPr>
            <w:tcW w:w="4546" w:type="pct"/>
            <w:tcBorders>
              <w:bottom w:val="single" w:sz="4" w:space="0" w:color="auto"/>
            </w:tcBorders>
            <w:shd w:val="clear" w:color="auto" w:fill="D9D9D9" w:themeFill="background1" w:themeFillShade="D9"/>
          </w:tcPr>
          <w:p w14:paraId="11BA959D" w14:textId="77777777" w:rsidR="000A1083" w:rsidRPr="00872972" w:rsidRDefault="000A1083" w:rsidP="000A1083">
            <w:pPr>
              <w:jc w:val="center"/>
              <w:rPr>
                <w:rFonts w:asciiTheme="minorHAnsi" w:hAnsiTheme="minorHAnsi" w:cstheme="minorHAnsi"/>
                <w:b/>
                <w:sz w:val="22"/>
                <w:szCs w:val="22"/>
              </w:rPr>
            </w:pPr>
            <w:r w:rsidRPr="00872972">
              <w:rPr>
                <w:rFonts w:asciiTheme="minorHAnsi" w:hAnsiTheme="minorHAnsi" w:cstheme="minorHAnsi"/>
                <w:b/>
                <w:sz w:val="22"/>
                <w:szCs w:val="22"/>
              </w:rPr>
              <w:t>Nombre Anexo</w:t>
            </w:r>
          </w:p>
        </w:tc>
      </w:tr>
      <w:tr w:rsidR="000A1083" w:rsidRPr="00872972" w14:paraId="58F496BA" w14:textId="77777777" w:rsidTr="008053B2">
        <w:trPr>
          <w:trHeight w:val="292"/>
          <w:jc w:val="center"/>
        </w:trPr>
        <w:tc>
          <w:tcPr>
            <w:tcW w:w="454" w:type="pct"/>
            <w:vAlign w:val="center"/>
          </w:tcPr>
          <w:p w14:paraId="30B2C7C0" w14:textId="77777777" w:rsidR="000A1083" w:rsidRPr="00872972" w:rsidRDefault="000A1083" w:rsidP="000A1083">
            <w:pPr>
              <w:jc w:val="center"/>
              <w:rPr>
                <w:rFonts w:asciiTheme="minorHAnsi" w:hAnsiTheme="minorHAnsi" w:cstheme="minorHAnsi"/>
                <w:sz w:val="22"/>
                <w:szCs w:val="22"/>
              </w:rPr>
            </w:pPr>
            <w:r w:rsidRPr="00872972">
              <w:rPr>
                <w:rFonts w:asciiTheme="minorHAnsi" w:hAnsiTheme="minorHAnsi" w:cstheme="minorHAnsi"/>
                <w:sz w:val="22"/>
                <w:szCs w:val="22"/>
              </w:rPr>
              <w:t>1</w:t>
            </w:r>
          </w:p>
        </w:tc>
        <w:tc>
          <w:tcPr>
            <w:tcW w:w="4546" w:type="pct"/>
            <w:vAlign w:val="center"/>
          </w:tcPr>
          <w:p w14:paraId="55A5E950" w14:textId="0961A30D" w:rsidR="000A1083" w:rsidRPr="00872972" w:rsidRDefault="00A546FD" w:rsidP="00A546FD">
            <w:pPr>
              <w:jc w:val="both"/>
              <w:rPr>
                <w:rFonts w:asciiTheme="minorHAnsi" w:hAnsiTheme="minorHAnsi" w:cstheme="minorHAnsi"/>
                <w:sz w:val="22"/>
                <w:szCs w:val="22"/>
              </w:rPr>
            </w:pPr>
            <w:r w:rsidRPr="00872972">
              <w:rPr>
                <w:rFonts w:asciiTheme="minorHAnsi" w:hAnsiTheme="minorHAnsi" w:cstheme="minorHAnsi"/>
                <w:sz w:val="22"/>
                <w:szCs w:val="22"/>
              </w:rPr>
              <w:t>Acta de Inspección Ambiental</w:t>
            </w:r>
            <w:r w:rsidR="009A0177">
              <w:rPr>
                <w:rFonts w:asciiTheme="minorHAnsi" w:hAnsiTheme="minorHAnsi" w:cstheme="minorHAnsi"/>
                <w:sz w:val="22"/>
                <w:szCs w:val="22"/>
              </w:rPr>
              <w:t>.</w:t>
            </w:r>
            <w:r w:rsidR="00F37DF2">
              <w:rPr>
                <w:rFonts w:asciiTheme="minorHAnsi" w:hAnsiTheme="minorHAnsi" w:cstheme="minorHAnsi"/>
                <w:sz w:val="22"/>
                <w:szCs w:val="22"/>
              </w:rPr>
              <w:t xml:space="preserve"> 08/10/2019</w:t>
            </w:r>
          </w:p>
        </w:tc>
      </w:tr>
      <w:tr w:rsidR="000A1083" w:rsidRPr="00872972" w14:paraId="23DD47B4" w14:textId="77777777" w:rsidTr="008053B2">
        <w:trPr>
          <w:trHeight w:val="292"/>
          <w:jc w:val="center"/>
        </w:trPr>
        <w:tc>
          <w:tcPr>
            <w:tcW w:w="454" w:type="pct"/>
            <w:vAlign w:val="center"/>
          </w:tcPr>
          <w:p w14:paraId="3A47304B" w14:textId="77777777" w:rsidR="000A1083" w:rsidRPr="00872972" w:rsidRDefault="000A1083" w:rsidP="000A1083">
            <w:pPr>
              <w:jc w:val="center"/>
              <w:rPr>
                <w:rFonts w:asciiTheme="minorHAnsi" w:hAnsiTheme="minorHAnsi" w:cstheme="minorHAnsi"/>
                <w:sz w:val="22"/>
                <w:szCs w:val="22"/>
              </w:rPr>
            </w:pPr>
            <w:r w:rsidRPr="00872972">
              <w:rPr>
                <w:rFonts w:asciiTheme="minorHAnsi" w:hAnsiTheme="minorHAnsi" w:cstheme="minorHAnsi"/>
                <w:sz w:val="22"/>
                <w:szCs w:val="22"/>
              </w:rPr>
              <w:t>2</w:t>
            </w:r>
          </w:p>
        </w:tc>
        <w:tc>
          <w:tcPr>
            <w:tcW w:w="4546" w:type="pct"/>
            <w:vAlign w:val="center"/>
          </w:tcPr>
          <w:p w14:paraId="5814751A" w14:textId="3F08B43E" w:rsidR="000A1083" w:rsidRPr="00872972" w:rsidRDefault="00A546FD" w:rsidP="000A1083">
            <w:pPr>
              <w:jc w:val="both"/>
              <w:rPr>
                <w:rFonts w:asciiTheme="minorHAnsi" w:hAnsiTheme="minorHAnsi" w:cstheme="minorHAnsi"/>
                <w:sz w:val="22"/>
                <w:szCs w:val="22"/>
              </w:rPr>
            </w:pPr>
            <w:r w:rsidRPr="00872972">
              <w:rPr>
                <w:rFonts w:asciiTheme="minorHAnsi" w:hAnsiTheme="minorHAnsi" w:cstheme="minorHAnsi"/>
                <w:sz w:val="22"/>
                <w:szCs w:val="22"/>
              </w:rPr>
              <w:t>Res. Ex. N°1</w:t>
            </w:r>
            <w:r w:rsidR="009A0177">
              <w:rPr>
                <w:rFonts w:asciiTheme="minorHAnsi" w:hAnsiTheme="minorHAnsi" w:cstheme="minorHAnsi"/>
                <w:sz w:val="22"/>
                <w:szCs w:val="22"/>
              </w:rPr>
              <w:t>240</w:t>
            </w:r>
            <w:r w:rsidRPr="00872972">
              <w:rPr>
                <w:rFonts w:asciiTheme="minorHAnsi" w:hAnsiTheme="minorHAnsi" w:cstheme="minorHAnsi"/>
                <w:sz w:val="22"/>
                <w:szCs w:val="22"/>
              </w:rPr>
              <w:t>/201</w:t>
            </w:r>
            <w:r w:rsidR="009A0177">
              <w:rPr>
                <w:rFonts w:asciiTheme="minorHAnsi" w:hAnsiTheme="minorHAnsi" w:cstheme="minorHAnsi"/>
                <w:sz w:val="22"/>
                <w:szCs w:val="22"/>
              </w:rPr>
              <w:t>9</w:t>
            </w:r>
            <w:r w:rsidRPr="00872972">
              <w:rPr>
                <w:rFonts w:asciiTheme="minorHAnsi" w:hAnsiTheme="minorHAnsi" w:cstheme="minorHAnsi"/>
                <w:sz w:val="22"/>
                <w:szCs w:val="22"/>
              </w:rPr>
              <w:t>, Ordena Medidas que Indica.</w:t>
            </w:r>
          </w:p>
        </w:tc>
      </w:tr>
      <w:tr w:rsidR="00F37DF2" w:rsidRPr="00872972" w14:paraId="3C29C17C" w14:textId="77777777" w:rsidTr="008053B2">
        <w:trPr>
          <w:trHeight w:val="292"/>
          <w:jc w:val="center"/>
        </w:trPr>
        <w:tc>
          <w:tcPr>
            <w:tcW w:w="454" w:type="pct"/>
            <w:vAlign w:val="center"/>
          </w:tcPr>
          <w:p w14:paraId="7C8074BD" w14:textId="28F093E8" w:rsidR="00F37DF2" w:rsidRPr="00F37DF2" w:rsidRDefault="00F37DF2" w:rsidP="000A1083">
            <w:pPr>
              <w:jc w:val="center"/>
              <w:rPr>
                <w:rFonts w:cstheme="minorHAnsi"/>
                <w:sz w:val="22"/>
                <w:szCs w:val="22"/>
              </w:rPr>
            </w:pPr>
            <w:r w:rsidRPr="00F37DF2">
              <w:rPr>
                <w:rFonts w:cstheme="minorHAnsi"/>
                <w:sz w:val="22"/>
                <w:szCs w:val="22"/>
              </w:rPr>
              <w:t>3</w:t>
            </w:r>
          </w:p>
        </w:tc>
        <w:tc>
          <w:tcPr>
            <w:tcW w:w="4546" w:type="pct"/>
            <w:vAlign w:val="center"/>
          </w:tcPr>
          <w:p w14:paraId="670B6B8C" w14:textId="7EE46A50" w:rsidR="00F37DF2" w:rsidRPr="00F37DF2" w:rsidRDefault="00F37DF2" w:rsidP="000A1083">
            <w:pPr>
              <w:jc w:val="both"/>
              <w:rPr>
                <w:rFonts w:cstheme="minorHAnsi"/>
                <w:sz w:val="22"/>
                <w:szCs w:val="22"/>
              </w:rPr>
            </w:pPr>
            <w:r w:rsidRPr="00F37DF2">
              <w:rPr>
                <w:rFonts w:cstheme="minorHAnsi"/>
                <w:sz w:val="22"/>
                <w:szCs w:val="22"/>
              </w:rPr>
              <w:t>Acta de inspección 7 de diciembre e Informe Técnico.</w:t>
            </w:r>
          </w:p>
        </w:tc>
      </w:tr>
    </w:tbl>
    <w:p w14:paraId="02A672D5" w14:textId="77777777" w:rsidR="00B32B3B" w:rsidRPr="00872972" w:rsidRDefault="00B32B3B" w:rsidP="00B32B3B">
      <w:pPr>
        <w:jc w:val="center"/>
        <w:rPr>
          <w:rFonts w:cstheme="minorHAnsi"/>
        </w:rPr>
      </w:pPr>
    </w:p>
    <w:sectPr w:rsidR="00B32B3B" w:rsidRPr="00872972" w:rsidSect="000A1083">
      <w:footerReference w:type="default" r:id="rId15"/>
      <w:type w:val="nextColumn"/>
      <w:pgSz w:w="12240" w:h="15840" w:code="1"/>
      <w:pgMar w:top="1134" w:right="1134" w:bottom="1134" w:left="1134"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54855F" w14:textId="77777777" w:rsidR="00AC3319" w:rsidRDefault="00AC3319" w:rsidP="00E56524">
      <w:pPr>
        <w:spacing w:after="0" w:line="240" w:lineRule="auto"/>
      </w:pPr>
      <w:r>
        <w:separator/>
      </w:r>
    </w:p>
    <w:p w14:paraId="5C8D3F56" w14:textId="77777777" w:rsidR="00AC3319" w:rsidRDefault="00AC3319"/>
  </w:endnote>
  <w:endnote w:type="continuationSeparator" w:id="0">
    <w:p w14:paraId="3D6D59ED" w14:textId="77777777" w:rsidR="00AC3319" w:rsidRDefault="00AC3319" w:rsidP="00E56524">
      <w:pPr>
        <w:spacing w:after="0" w:line="240" w:lineRule="auto"/>
      </w:pPr>
      <w:r>
        <w:continuationSeparator/>
      </w:r>
    </w:p>
    <w:p w14:paraId="271FBC61" w14:textId="77777777" w:rsidR="00AC3319" w:rsidRDefault="00AC331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12426020"/>
      <w:docPartObj>
        <w:docPartGallery w:val="Page Numbers (Bottom of Page)"/>
        <w:docPartUnique/>
      </w:docPartObj>
    </w:sdtPr>
    <w:sdtEndPr/>
    <w:sdtContent>
      <w:p w14:paraId="1B5B37A0" w14:textId="77777777" w:rsidR="00EA27E1" w:rsidRDefault="00EA27E1">
        <w:pPr>
          <w:pStyle w:val="Piedepgina"/>
          <w:jc w:val="right"/>
        </w:pPr>
        <w:r>
          <w:fldChar w:fldCharType="begin"/>
        </w:r>
        <w:r>
          <w:instrText>PAGE   \* MERGEFORMAT</w:instrText>
        </w:r>
        <w:r>
          <w:fldChar w:fldCharType="separate"/>
        </w:r>
        <w:r w:rsidR="00005306" w:rsidRPr="00005306">
          <w:rPr>
            <w:noProof/>
            <w:lang w:val="es-ES"/>
          </w:rPr>
          <w:t>1</w:t>
        </w:r>
        <w:r>
          <w:fldChar w:fldCharType="end"/>
        </w:r>
      </w:p>
    </w:sdtContent>
  </w:sdt>
  <w:p w14:paraId="1571B39E" w14:textId="77777777" w:rsidR="00EA27E1" w:rsidRPr="00E56524" w:rsidRDefault="00EA27E1" w:rsidP="00E56524">
    <w:pPr>
      <w:tabs>
        <w:tab w:val="left" w:pos="1276"/>
        <w:tab w:val="left" w:pos="1843"/>
        <w:tab w:val="left" w:pos="1999"/>
        <w:tab w:val="left" w:pos="2031"/>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Superintendencia del Medio Ambiente – Gobierno de Chile</w:t>
    </w:r>
  </w:p>
  <w:p w14:paraId="46047A9B" w14:textId="77777777" w:rsidR="00EA27E1" w:rsidRPr="00E56524" w:rsidRDefault="00EA27E1" w:rsidP="00E56524">
    <w:pPr>
      <w:tabs>
        <w:tab w:val="left" w:pos="1276"/>
        <w:tab w:val="left" w:pos="1843"/>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 xml:space="preserve">Teatinos 280, pisos 8 y 9, Santiago / </w:t>
    </w:r>
    <w:hyperlink r:id="rId1" w:history="1">
      <w:r w:rsidRPr="00E56524">
        <w:rPr>
          <w:rFonts w:ascii="Calibri" w:eastAsia="Calibri" w:hAnsi="Calibri" w:cs="Times New Roman"/>
          <w:color w:val="0000FF"/>
          <w:sz w:val="16"/>
          <w:szCs w:val="16"/>
          <w:u w:val="single"/>
        </w:rPr>
        <w:t>www.sma.gob.cl</w:t>
      </w:r>
    </w:hyperlink>
  </w:p>
  <w:p w14:paraId="34E06DB7" w14:textId="77777777" w:rsidR="00EA27E1" w:rsidRDefault="00EA27E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39369804"/>
      <w:docPartObj>
        <w:docPartGallery w:val="Page Numbers (Bottom of Page)"/>
        <w:docPartUnique/>
      </w:docPartObj>
    </w:sdtPr>
    <w:sdtEndPr/>
    <w:sdtContent>
      <w:p w14:paraId="7B9095AA" w14:textId="77777777" w:rsidR="00EA27E1" w:rsidRDefault="00EA27E1">
        <w:pPr>
          <w:pStyle w:val="Piedepgina"/>
          <w:jc w:val="right"/>
        </w:pPr>
        <w:r>
          <w:fldChar w:fldCharType="begin"/>
        </w:r>
        <w:r>
          <w:instrText>PAGE   \* MERGEFORMAT</w:instrText>
        </w:r>
        <w:r>
          <w:fldChar w:fldCharType="separate"/>
        </w:r>
        <w:r w:rsidR="00005306" w:rsidRPr="00005306">
          <w:rPr>
            <w:noProof/>
            <w:lang w:val="es-ES"/>
          </w:rPr>
          <w:t>9</w:t>
        </w:r>
        <w:r>
          <w:fldChar w:fldCharType="end"/>
        </w:r>
      </w:p>
    </w:sdtContent>
  </w:sdt>
  <w:p w14:paraId="74CA8ED2" w14:textId="77777777" w:rsidR="00EA27E1" w:rsidRPr="00E56524" w:rsidRDefault="00EA27E1" w:rsidP="00E56524">
    <w:pPr>
      <w:tabs>
        <w:tab w:val="left" w:pos="1276"/>
        <w:tab w:val="left" w:pos="1843"/>
        <w:tab w:val="left" w:pos="1999"/>
        <w:tab w:val="left" w:pos="2031"/>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Superintendencia del Medio Ambiente – Gobierno de Chile</w:t>
    </w:r>
  </w:p>
  <w:p w14:paraId="19D5F611" w14:textId="77777777" w:rsidR="00EA27E1" w:rsidRPr="00E56524" w:rsidRDefault="00EA27E1" w:rsidP="00E56524">
    <w:pPr>
      <w:tabs>
        <w:tab w:val="left" w:pos="1276"/>
        <w:tab w:val="left" w:pos="1843"/>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 xml:space="preserve">Teatinos 280, pisos 8 y 9, Santiago / </w:t>
    </w:r>
    <w:hyperlink r:id="rId1" w:history="1">
      <w:r w:rsidRPr="00E56524">
        <w:rPr>
          <w:rFonts w:ascii="Calibri" w:eastAsia="Calibri" w:hAnsi="Calibri" w:cs="Times New Roman"/>
          <w:color w:val="0000FF"/>
          <w:sz w:val="16"/>
          <w:szCs w:val="16"/>
          <w:u w:val="single"/>
        </w:rPr>
        <w:t>www.sma.gob.cl</w:t>
      </w:r>
    </w:hyperlink>
  </w:p>
  <w:p w14:paraId="404DB3AE" w14:textId="77777777" w:rsidR="00EA27E1" w:rsidRDefault="00EA27E1">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93222564"/>
      <w:docPartObj>
        <w:docPartGallery w:val="Page Numbers (Bottom of Page)"/>
        <w:docPartUnique/>
      </w:docPartObj>
    </w:sdtPr>
    <w:sdtEndPr/>
    <w:sdtContent>
      <w:p w14:paraId="27A03BDA" w14:textId="77777777" w:rsidR="00EA27E1" w:rsidRDefault="00EA27E1">
        <w:pPr>
          <w:pStyle w:val="Piedepgina"/>
          <w:jc w:val="right"/>
        </w:pPr>
        <w:r>
          <w:fldChar w:fldCharType="begin"/>
        </w:r>
        <w:r>
          <w:instrText>PAGE   \* MERGEFORMAT</w:instrText>
        </w:r>
        <w:r>
          <w:fldChar w:fldCharType="separate"/>
        </w:r>
        <w:r w:rsidRPr="000A1083">
          <w:rPr>
            <w:noProof/>
            <w:lang w:val="es-ES"/>
          </w:rPr>
          <w:t>15</w:t>
        </w:r>
        <w:r>
          <w:fldChar w:fldCharType="end"/>
        </w:r>
      </w:p>
    </w:sdtContent>
  </w:sdt>
  <w:p w14:paraId="4924E38D" w14:textId="77777777" w:rsidR="00EA27E1" w:rsidRPr="00E56524" w:rsidRDefault="00EA27E1" w:rsidP="00E56524">
    <w:pPr>
      <w:tabs>
        <w:tab w:val="left" w:pos="1276"/>
        <w:tab w:val="left" w:pos="1843"/>
        <w:tab w:val="left" w:pos="1999"/>
        <w:tab w:val="left" w:pos="2031"/>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Superintendencia del Medio Ambiente – Gobierno de Chile</w:t>
    </w:r>
  </w:p>
  <w:p w14:paraId="273A6B65" w14:textId="77777777" w:rsidR="00EA27E1" w:rsidRPr="00E56524" w:rsidRDefault="00EA27E1" w:rsidP="00E56524">
    <w:pPr>
      <w:tabs>
        <w:tab w:val="left" w:pos="1276"/>
        <w:tab w:val="left" w:pos="1843"/>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 xml:space="preserve">Teatinos 280, pisos 8 y 9, Santiago / </w:t>
    </w:r>
    <w:hyperlink r:id="rId1" w:history="1">
      <w:r w:rsidRPr="00E56524">
        <w:rPr>
          <w:rFonts w:ascii="Calibri" w:eastAsia="Calibri" w:hAnsi="Calibri" w:cs="Times New Roman"/>
          <w:color w:val="0000FF"/>
          <w:sz w:val="16"/>
          <w:szCs w:val="16"/>
          <w:u w:val="single"/>
        </w:rPr>
        <w:t>www.sma.gob.cl</w:t>
      </w:r>
    </w:hyperlink>
  </w:p>
  <w:p w14:paraId="0736CD00" w14:textId="77777777" w:rsidR="00EA27E1" w:rsidRDefault="00EA27E1">
    <w:pPr>
      <w:pStyle w:val="Piedepgina"/>
    </w:pPr>
  </w:p>
  <w:p w14:paraId="5C631B2A" w14:textId="77777777" w:rsidR="00EA27E1" w:rsidRDefault="00EA27E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1A5FD9" w14:textId="77777777" w:rsidR="00AC3319" w:rsidRDefault="00AC3319" w:rsidP="00E56524">
      <w:pPr>
        <w:spacing w:after="0" w:line="240" w:lineRule="auto"/>
      </w:pPr>
      <w:r>
        <w:separator/>
      </w:r>
    </w:p>
    <w:p w14:paraId="0EDBC6A0" w14:textId="77777777" w:rsidR="00AC3319" w:rsidRDefault="00AC3319"/>
  </w:footnote>
  <w:footnote w:type="continuationSeparator" w:id="0">
    <w:p w14:paraId="101D74C3" w14:textId="77777777" w:rsidR="00AC3319" w:rsidRDefault="00AC3319" w:rsidP="00E56524">
      <w:pPr>
        <w:spacing w:after="0" w:line="240" w:lineRule="auto"/>
      </w:pPr>
      <w:r>
        <w:continuationSeparator/>
      </w:r>
    </w:p>
    <w:p w14:paraId="551519FB" w14:textId="77777777" w:rsidR="00AC3319" w:rsidRDefault="00AC331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EE140C16"/>
    <w:lvl w:ilvl="0">
      <w:start w:val="1"/>
      <w:numFmt w:val="decimal"/>
      <w:pStyle w:val="Listaconnmeros2"/>
      <w:lvlText w:val="%1."/>
      <w:lvlJc w:val="left"/>
      <w:pPr>
        <w:tabs>
          <w:tab w:val="num" w:pos="643"/>
        </w:tabs>
        <w:ind w:left="643" w:hanging="360"/>
      </w:pPr>
    </w:lvl>
  </w:abstractNum>
  <w:abstractNum w:abstractNumId="1" w15:restartNumberingAfterBreak="0">
    <w:nsid w:val="FFFFFF88"/>
    <w:multiLevelType w:val="multilevel"/>
    <w:tmpl w:val="DA3820E0"/>
    <w:lvl w:ilvl="0">
      <w:start w:val="1"/>
      <w:numFmt w:val="decimal"/>
      <w:pStyle w:val="Listaconnmeros"/>
      <w:lvlText w:val="%1."/>
      <w:lvlJc w:val="left"/>
      <w:pPr>
        <w:tabs>
          <w:tab w:val="num" w:pos="360"/>
        </w:tabs>
        <w:ind w:left="360" w:hanging="360"/>
      </w:pPr>
    </w:lvl>
    <w:lvl w:ilvl="1">
      <w:start w:val="1"/>
      <w:numFmt w:val="decimal"/>
      <w:isLgl/>
      <w:lvlText w:val="%1.%2."/>
      <w:lvlJc w:val="left"/>
      <w:pPr>
        <w:ind w:left="989" w:hanging="705"/>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3698" w:hanging="720"/>
      </w:pPr>
      <w:rPr>
        <w:rFonts w:hint="default"/>
        <w:color w:val="auto"/>
        <w:sz w:val="22"/>
        <w:szCs w:val="22"/>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 w15:restartNumberingAfterBreak="0">
    <w:nsid w:val="04B00B3D"/>
    <w:multiLevelType w:val="multilevel"/>
    <w:tmpl w:val="ADB47A7C"/>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3" w15:restartNumberingAfterBreak="0">
    <w:nsid w:val="07BF6994"/>
    <w:multiLevelType w:val="hybridMultilevel"/>
    <w:tmpl w:val="8CC8686C"/>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 w15:restartNumberingAfterBreak="0">
    <w:nsid w:val="172C15CE"/>
    <w:multiLevelType w:val="hybridMultilevel"/>
    <w:tmpl w:val="6E342294"/>
    <w:lvl w:ilvl="0" w:tplc="CDC45F08">
      <w:start w:val="1"/>
      <w:numFmt w:val="lowerLetter"/>
      <w:lvlText w:val="%1."/>
      <w:lvlJc w:val="left"/>
      <w:pPr>
        <w:ind w:left="928" w:hanging="360"/>
      </w:pPr>
      <w:rPr>
        <w:b w:val="0"/>
        <w:color w:val="auto"/>
      </w:r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5" w15:restartNumberingAfterBreak="0">
    <w:nsid w:val="220D0D14"/>
    <w:multiLevelType w:val="hybridMultilevel"/>
    <w:tmpl w:val="CB201040"/>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15:restartNumberingAfterBreak="0">
    <w:nsid w:val="31A71405"/>
    <w:multiLevelType w:val="hybridMultilevel"/>
    <w:tmpl w:val="90EE70C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7" w15:restartNumberingAfterBreak="0">
    <w:nsid w:val="32F34AB2"/>
    <w:multiLevelType w:val="hybridMultilevel"/>
    <w:tmpl w:val="C9601B82"/>
    <w:lvl w:ilvl="0" w:tplc="CDC45F08">
      <w:start w:val="1"/>
      <w:numFmt w:val="lowerLetter"/>
      <w:lvlText w:val="%1."/>
      <w:lvlJc w:val="left"/>
      <w:pPr>
        <w:ind w:left="360" w:hanging="360"/>
      </w:pPr>
      <w:rPr>
        <w:b w:val="0"/>
        <w:color w:val="auto"/>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8" w15:restartNumberingAfterBreak="0">
    <w:nsid w:val="3E074312"/>
    <w:multiLevelType w:val="hybridMultilevel"/>
    <w:tmpl w:val="355EA084"/>
    <w:lvl w:ilvl="0" w:tplc="A3CE7E60">
      <w:start w:val="1"/>
      <w:numFmt w:val="lowerLetter"/>
      <w:lvlText w:val="%1."/>
      <w:lvlJc w:val="left"/>
      <w:pPr>
        <w:ind w:left="360" w:hanging="360"/>
      </w:pPr>
      <w:rPr>
        <w:b w:val="0"/>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9" w15:restartNumberingAfterBreak="0">
    <w:nsid w:val="448F607F"/>
    <w:multiLevelType w:val="multilevel"/>
    <w:tmpl w:val="3B14E34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45800951"/>
    <w:multiLevelType w:val="multilevel"/>
    <w:tmpl w:val="0728F3CC"/>
    <w:lvl w:ilvl="0">
      <w:start w:val="1"/>
      <w:numFmt w:val="decimal"/>
      <w:pStyle w:val="IFA1"/>
      <w:lvlText w:val="%1"/>
      <w:lvlJc w:val="left"/>
      <w:pPr>
        <w:ind w:left="432" w:hanging="432"/>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002" w:hanging="5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b/>
        <w:color w:val="auto"/>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45D4073B"/>
    <w:multiLevelType w:val="multilevel"/>
    <w:tmpl w:val="92380B3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48A11BD4"/>
    <w:multiLevelType w:val="hybridMultilevel"/>
    <w:tmpl w:val="8CC8686C"/>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3" w15:restartNumberingAfterBreak="0">
    <w:nsid w:val="4B2A4EDE"/>
    <w:multiLevelType w:val="hybridMultilevel"/>
    <w:tmpl w:val="D5BC47A8"/>
    <w:lvl w:ilvl="0" w:tplc="CDC45F08">
      <w:start w:val="1"/>
      <w:numFmt w:val="lowerLetter"/>
      <w:lvlText w:val="%1."/>
      <w:lvlJc w:val="left"/>
      <w:pPr>
        <w:ind w:left="360" w:hanging="360"/>
      </w:pPr>
      <w:rPr>
        <w:b w:val="0"/>
        <w:color w:val="auto"/>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14" w15:restartNumberingAfterBreak="0">
    <w:nsid w:val="50162A68"/>
    <w:multiLevelType w:val="hybridMultilevel"/>
    <w:tmpl w:val="3684F6B2"/>
    <w:lvl w:ilvl="0" w:tplc="A514845E">
      <w:numFmt w:val="bullet"/>
      <w:lvlText w:val="-"/>
      <w:lvlJc w:val="left"/>
      <w:pPr>
        <w:ind w:left="720" w:hanging="360"/>
      </w:pPr>
      <w:rPr>
        <w:rFonts w:ascii="Calibri" w:eastAsia="Calibr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5" w15:restartNumberingAfterBreak="0">
    <w:nsid w:val="533140F1"/>
    <w:multiLevelType w:val="multilevel"/>
    <w:tmpl w:val="3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547007BE"/>
    <w:multiLevelType w:val="hybridMultilevel"/>
    <w:tmpl w:val="BDDE9DDA"/>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7" w15:restartNumberingAfterBreak="0">
    <w:nsid w:val="55142D28"/>
    <w:multiLevelType w:val="multilevel"/>
    <w:tmpl w:val="09B81C9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8" w15:restartNumberingAfterBreak="0">
    <w:nsid w:val="562B7946"/>
    <w:multiLevelType w:val="hybridMultilevel"/>
    <w:tmpl w:val="97C2780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9" w15:restartNumberingAfterBreak="0">
    <w:nsid w:val="567F0987"/>
    <w:multiLevelType w:val="hybridMultilevel"/>
    <w:tmpl w:val="5E4A97F6"/>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0" w15:restartNumberingAfterBreak="0">
    <w:nsid w:val="63271108"/>
    <w:multiLevelType w:val="multilevel"/>
    <w:tmpl w:val="00EA4AD4"/>
    <w:lvl w:ilvl="0">
      <w:start w:val="1"/>
      <w:numFmt w:val="decimal"/>
      <w:lvlText w:val="%1."/>
      <w:lvlJc w:val="left"/>
      <w:pPr>
        <w:ind w:left="3763" w:hanging="360"/>
      </w:pPr>
      <w:rPr>
        <w:b w:val="0"/>
        <w:sz w:val="22"/>
      </w:rPr>
    </w:lvl>
    <w:lvl w:ilvl="1">
      <w:start w:val="1"/>
      <w:numFmt w:val="decimal"/>
      <w:isLgl/>
      <w:lvlText w:val="%1.%2."/>
      <w:lvlJc w:val="left"/>
      <w:pPr>
        <w:ind w:left="4188" w:hanging="360"/>
      </w:pPr>
      <w:rPr>
        <w:rFonts w:hint="default"/>
      </w:rPr>
    </w:lvl>
    <w:lvl w:ilvl="2">
      <w:start w:val="1"/>
      <w:numFmt w:val="decimal"/>
      <w:isLgl/>
      <w:lvlText w:val="%1.%2.%3."/>
      <w:lvlJc w:val="left"/>
      <w:pPr>
        <w:ind w:left="4548" w:hanging="720"/>
      </w:pPr>
      <w:rPr>
        <w:rFonts w:hint="default"/>
      </w:rPr>
    </w:lvl>
    <w:lvl w:ilvl="3">
      <w:start w:val="1"/>
      <w:numFmt w:val="decimal"/>
      <w:isLgl/>
      <w:lvlText w:val="%1.%2.%3.%4."/>
      <w:lvlJc w:val="left"/>
      <w:pPr>
        <w:ind w:left="4548" w:hanging="720"/>
      </w:pPr>
      <w:rPr>
        <w:rFonts w:hint="default"/>
      </w:rPr>
    </w:lvl>
    <w:lvl w:ilvl="4">
      <w:start w:val="1"/>
      <w:numFmt w:val="decimal"/>
      <w:isLgl/>
      <w:lvlText w:val="%1.%2.%3.%4.%5."/>
      <w:lvlJc w:val="left"/>
      <w:pPr>
        <w:ind w:left="4908" w:hanging="1080"/>
      </w:pPr>
      <w:rPr>
        <w:rFonts w:hint="default"/>
      </w:rPr>
    </w:lvl>
    <w:lvl w:ilvl="5">
      <w:start w:val="1"/>
      <w:numFmt w:val="decimal"/>
      <w:isLgl/>
      <w:lvlText w:val="%1.%2.%3.%4.%5.%6."/>
      <w:lvlJc w:val="left"/>
      <w:pPr>
        <w:ind w:left="4908" w:hanging="1080"/>
      </w:pPr>
      <w:rPr>
        <w:rFonts w:hint="default"/>
      </w:rPr>
    </w:lvl>
    <w:lvl w:ilvl="6">
      <w:start w:val="1"/>
      <w:numFmt w:val="decimal"/>
      <w:isLgl/>
      <w:lvlText w:val="%1.%2.%3.%4.%5.%6.%7."/>
      <w:lvlJc w:val="left"/>
      <w:pPr>
        <w:ind w:left="5268" w:hanging="1440"/>
      </w:pPr>
      <w:rPr>
        <w:rFonts w:hint="default"/>
      </w:rPr>
    </w:lvl>
    <w:lvl w:ilvl="7">
      <w:start w:val="1"/>
      <w:numFmt w:val="decimal"/>
      <w:isLgl/>
      <w:lvlText w:val="%1.%2.%3.%4.%5.%6.%7.%8."/>
      <w:lvlJc w:val="left"/>
      <w:pPr>
        <w:ind w:left="5268" w:hanging="1440"/>
      </w:pPr>
      <w:rPr>
        <w:rFonts w:hint="default"/>
      </w:rPr>
    </w:lvl>
    <w:lvl w:ilvl="8">
      <w:start w:val="1"/>
      <w:numFmt w:val="decimal"/>
      <w:isLgl/>
      <w:lvlText w:val="%1.%2.%3.%4.%5.%6.%7.%8.%9."/>
      <w:lvlJc w:val="left"/>
      <w:pPr>
        <w:ind w:left="5628" w:hanging="1800"/>
      </w:pPr>
      <w:rPr>
        <w:rFonts w:hint="default"/>
      </w:rPr>
    </w:lvl>
  </w:abstractNum>
  <w:abstractNum w:abstractNumId="21" w15:restartNumberingAfterBreak="0">
    <w:nsid w:val="65552819"/>
    <w:multiLevelType w:val="hybridMultilevel"/>
    <w:tmpl w:val="8CC8686C"/>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2" w15:restartNumberingAfterBreak="0">
    <w:nsid w:val="72E043F8"/>
    <w:multiLevelType w:val="multilevel"/>
    <w:tmpl w:val="46F6E2D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76A860CA"/>
    <w:multiLevelType w:val="multilevel"/>
    <w:tmpl w:val="38521A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1"/>
  </w:num>
  <w:num w:numId="2">
    <w:abstractNumId w:val="0"/>
  </w:num>
  <w:num w:numId="3">
    <w:abstractNumId w:val="14"/>
  </w:num>
  <w:num w:numId="4">
    <w:abstractNumId w:val="18"/>
  </w:num>
  <w:num w:numId="5">
    <w:abstractNumId w:val="4"/>
  </w:num>
  <w:num w:numId="6">
    <w:abstractNumId w:val="1"/>
  </w:num>
  <w:num w:numId="7">
    <w:abstractNumId w:val="15"/>
  </w:num>
  <w:num w:numId="8">
    <w:abstractNumId w:val="9"/>
  </w:num>
  <w:num w:numId="9">
    <w:abstractNumId w:val="10"/>
  </w:num>
  <w:num w:numId="10">
    <w:abstractNumId w:val="22"/>
  </w:num>
  <w:num w:numId="11">
    <w:abstractNumId w:val="23"/>
  </w:num>
  <w:num w:numId="12">
    <w:abstractNumId w:val="2"/>
  </w:num>
  <w:num w:numId="13">
    <w:abstractNumId w:val="7"/>
  </w:num>
  <w:num w:numId="14">
    <w:abstractNumId w:val="10"/>
  </w:num>
  <w:num w:numId="15">
    <w:abstractNumId w:val="10"/>
  </w:num>
  <w:num w:numId="16">
    <w:abstractNumId w:val="10"/>
  </w:num>
  <w:num w:numId="17">
    <w:abstractNumId w:val="10"/>
  </w:num>
  <w:num w:numId="18">
    <w:abstractNumId w:val="2"/>
  </w:num>
  <w:num w:numId="19">
    <w:abstractNumId w:val="16"/>
  </w:num>
  <w:num w:numId="20">
    <w:abstractNumId w:val="5"/>
  </w:num>
  <w:num w:numId="21">
    <w:abstractNumId w:val="12"/>
  </w:num>
  <w:num w:numId="22">
    <w:abstractNumId w:val="3"/>
  </w:num>
  <w:num w:numId="23">
    <w:abstractNumId w:val="21"/>
  </w:num>
  <w:num w:numId="24">
    <w:abstractNumId w:val="19"/>
  </w:num>
  <w:num w:numId="25">
    <w:abstractNumId w:val="20"/>
  </w:num>
  <w:num w:numId="26">
    <w:abstractNumId w:val="11"/>
  </w:num>
  <w:num w:numId="27">
    <w:abstractNumId w:val="17"/>
  </w:num>
  <w:num w:numId="28">
    <w:abstractNumId w:val="13"/>
  </w:num>
  <w:num w:numId="29">
    <w:abstractNumId w:val="8"/>
  </w:num>
  <w:num w:numId="3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2B3B"/>
    <w:rsid w:val="00005306"/>
    <w:rsid w:val="00031478"/>
    <w:rsid w:val="00032777"/>
    <w:rsid w:val="0003309E"/>
    <w:rsid w:val="000556C1"/>
    <w:rsid w:val="00062C8D"/>
    <w:rsid w:val="0007552A"/>
    <w:rsid w:val="0009336F"/>
    <w:rsid w:val="000A1083"/>
    <w:rsid w:val="000A28D4"/>
    <w:rsid w:val="000A6186"/>
    <w:rsid w:val="000C7067"/>
    <w:rsid w:val="000D13D1"/>
    <w:rsid w:val="000D16B5"/>
    <w:rsid w:val="001029E5"/>
    <w:rsid w:val="001125AF"/>
    <w:rsid w:val="00145020"/>
    <w:rsid w:val="001520B1"/>
    <w:rsid w:val="00191FC0"/>
    <w:rsid w:val="001A6602"/>
    <w:rsid w:val="001C286B"/>
    <w:rsid w:val="001C2BC9"/>
    <w:rsid w:val="001E4143"/>
    <w:rsid w:val="001F0354"/>
    <w:rsid w:val="00204D2E"/>
    <w:rsid w:val="00220310"/>
    <w:rsid w:val="002259C6"/>
    <w:rsid w:val="00236422"/>
    <w:rsid w:val="00241A9B"/>
    <w:rsid w:val="00241E30"/>
    <w:rsid w:val="00245E20"/>
    <w:rsid w:val="002561F7"/>
    <w:rsid w:val="00262969"/>
    <w:rsid w:val="002D3B77"/>
    <w:rsid w:val="002D3DB2"/>
    <w:rsid w:val="002E5C04"/>
    <w:rsid w:val="002E78C9"/>
    <w:rsid w:val="002F2593"/>
    <w:rsid w:val="0031512B"/>
    <w:rsid w:val="003437A1"/>
    <w:rsid w:val="00350BA5"/>
    <w:rsid w:val="00393052"/>
    <w:rsid w:val="003C1349"/>
    <w:rsid w:val="00412320"/>
    <w:rsid w:val="004438A3"/>
    <w:rsid w:val="0044610D"/>
    <w:rsid w:val="00482A8E"/>
    <w:rsid w:val="004A1E3F"/>
    <w:rsid w:val="004B58F6"/>
    <w:rsid w:val="004D4A12"/>
    <w:rsid w:val="004E09F0"/>
    <w:rsid w:val="00511882"/>
    <w:rsid w:val="0052604D"/>
    <w:rsid w:val="005365CB"/>
    <w:rsid w:val="00541E5B"/>
    <w:rsid w:val="00556C92"/>
    <w:rsid w:val="005863D4"/>
    <w:rsid w:val="005933B2"/>
    <w:rsid w:val="005D5FCB"/>
    <w:rsid w:val="00637955"/>
    <w:rsid w:val="00641FD0"/>
    <w:rsid w:val="006B03F9"/>
    <w:rsid w:val="006B538A"/>
    <w:rsid w:val="006F4870"/>
    <w:rsid w:val="006F4EA6"/>
    <w:rsid w:val="00712647"/>
    <w:rsid w:val="00717585"/>
    <w:rsid w:val="00727E1F"/>
    <w:rsid w:val="00742F86"/>
    <w:rsid w:val="007706E9"/>
    <w:rsid w:val="007805C9"/>
    <w:rsid w:val="00791465"/>
    <w:rsid w:val="007A7DEB"/>
    <w:rsid w:val="008009A1"/>
    <w:rsid w:val="008043E3"/>
    <w:rsid w:val="008053B2"/>
    <w:rsid w:val="00810D59"/>
    <w:rsid w:val="008326FC"/>
    <w:rsid w:val="008426CD"/>
    <w:rsid w:val="00863EE2"/>
    <w:rsid w:val="00872972"/>
    <w:rsid w:val="00881652"/>
    <w:rsid w:val="00897349"/>
    <w:rsid w:val="008A5A06"/>
    <w:rsid w:val="008C351B"/>
    <w:rsid w:val="008C4AD7"/>
    <w:rsid w:val="008E1387"/>
    <w:rsid w:val="009076E5"/>
    <w:rsid w:val="0093042A"/>
    <w:rsid w:val="00933D7F"/>
    <w:rsid w:val="00937CD0"/>
    <w:rsid w:val="0095256C"/>
    <w:rsid w:val="00956221"/>
    <w:rsid w:val="00965694"/>
    <w:rsid w:val="009747CA"/>
    <w:rsid w:val="00987770"/>
    <w:rsid w:val="00992B8C"/>
    <w:rsid w:val="009A0177"/>
    <w:rsid w:val="009A3195"/>
    <w:rsid w:val="009A3990"/>
    <w:rsid w:val="009B28E6"/>
    <w:rsid w:val="00A1167B"/>
    <w:rsid w:val="00A24201"/>
    <w:rsid w:val="00A37206"/>
    <w:rsid w:val="00A425B7"/>
    <w:rsid w:val="00A546FD"/>
    <w:rsid w:val="00A6065A"/>
    <w:rsid w:val="00A858AE"/>
    <w:rsid w:val="00A92DF2"/>
    <w:rsid w:val="00A9797F"/>
    <w:rsid w:val="00A97D40"/>
    <w:rsid w:val="00AA081B"/>
    <w:rsid w:val="00AA0A5B"/>
    <w:rsid w:val="00AA65AF"/>
    <w:rsid w:val="00AB4A8F"/>
    <w:rsid w:val="00AC3319"/>
    <w:rsid w:val="00AD6A8F"/>
    <w:rsid w:val="00AF1AAF"/>
    <w:rsid w:val="00B15984"/>
    <w:rsid w:val="00B32B3B"/>
    <w:rsid w:val="00B32F3F"/>
    <w:rsid w:val="00B47FFD"/>
    <w:rsid w:val="00B54511"/>
    <w:rsid w:val="00B54A74"/>
    <w:rsid w:val="00B54A9E"/>
    <w:rsid w:val="00B5591A"/>
    <w:rsid w:val="00B66058"/>
    <w:rsid w:val="00B75D9D"/>
    <w:rsid w:val="00BB532D"/>
    <w:rsid w:val="00BC557D"/>
    <w:rsid w:val="00BD6BE1"/>
    <w:rsid w:val="00BF33C7"/>
    <w:rsid w:val="00C02C64"/>
    <w:rsid w:val="00C1005C"/>
    <w:rsid w:val="00C11245"/>
    <w:rsid w:val="00C71607"/>
    <w:rsid w:val="00C80993"/>
    <w:rsid w:val="00C82D87"/>
    <w:rsid w:val="00CA7A00"/>
    <w:rsid w:val="00D14AAD"/>
    <w:rsid w:val="00D17EAE"/>
    <w:rsid w:val="00D200F9"/>
    <w:rsid w:val="00D41CC0"/>
    <w:rsid w:val="00D42470"/>
    <w:rsid w:val="00D55AD9"/>
    <w:rsid w:val="00D638AC"/>
    <w:rsid w:val="00D870B9"/>
    <w:rsid w:val="00DD0A8E"/>
    <w:rsid w:val="00DD6203"/>
    <w:rsid w:val="00DF5519"/>
    <w:rsid w:val="00E1155F"/>
    <w:rsid w:val="00E22786"/>
    <w:rsid w:val="00E404B1"/>
    <w:rsid w:val="00E46996"/>
    <w:rsid w:val="00E56524"/>
    <w:rsid w:val="00E65EF9"/>
    <w:rsid w:val="00E71D23"/>
    <w:rsid w:val="00E77F5F"/>
    <w:rsid w:val="00E93179"/>
    <w:rsid w:val="00EA27E1"/>
    <w:rsid w:val="00EB64B6"/>
    <w:rsid w:val="00EC4BE4"/>
    <w:rsid w:val="00ED417F"/>
    <w:rsid w:val="00EF1051"/>
    <w:rsid w:val="00F03CD4"/>
    <w:rsid w:val="00F37DF2"/>
    <w:rsid w:val="00F444C7"/>
    <w:rsid w:val="00F67953"/>
    <w:rsid w:val="00F72D4E"/>
    <w:rsid w:val="00F7456A"/>
    <w:rsid w:val="00F80B1C"/>
    <w:rsid w:val="00F82475"/>
    <w:rsid w:val="00F87676"/>
    <w:rsid w:val="00FC5FD6"/>
    <w:rsid w:val="00FD1FE5"/>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64184EF"/>
  <w15:docId w15:val="{F2465247-1062-4C56-9181-DDDC327F22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aliases w:val="IFA2"/>
    <w:basedOn w:val="IFA1"/>
    <w:next w:val="Listaconnmeros"/>
    <w:link w:val="Ttulo1Car"/>
    <w:uiPriority w:val="9"/>
    <w:qFormat/>
    <w:rsid w:val="00987770"/>
    <w:pPr>
      <w:numPr>
        <w:numId w:val="12"/>
      </w:numPr>
    </w:pPr>
  </w:style>
  <w:style w:type="paragraph" w:styleId="Ttulo2">
    <w:name w:val="heading 2"/>
    <w:aliases w:val="IFA3"/>
    <w:basedOn w:val="Normal"/>
    <w:next w:val="Normal"/>
    <w:link w:val="Ttulo2Car"/>
    <w:uiPriority w:val="9"/>
    <w:unhideWhenUsed/>
    <w:qFormat/>
    <w:rsid w:val="00987770"/>
    <w:pPr>
      <w:numPr>
        <w:ilvl w:val="1"/>
        <w:numId w:val="12"/>
      </w:numPr>
      <w:spacing w:after="0" w:line="240" w:lineRule="auto"/>
      <w:contextualSpacing/>
      <w:jc w:val="both"/>
      <w:outlineLvl w:val="1"/>
    </w:pPr>
    <w:rPr>
      <w:rFonts w:ascii="Calibri" w:eastAsia="Calibri" w:hAnsi="Calibri" w:cs="Calibri"/>
      <w:b/>
    </w:rPr>
  </w:style>
  <w:style w:type="paragraph" w:styleId="Ttulo3">
    <w:name w:val="heading 3"/>
    <w:basedOn w:val="Normal"/>
    <w:next w:val="Normal"/>
    <w:link w:val="Ttulo3Car"/>
    <w:uiPriority w:val="99"/>
    <w:unhideWhenUsed/>
    <w:qFormat/>
    <w:rsid w:val="00987770"/>
    <w:pPr>
      <w:keepNext/>
      <w:keepLines/>
      <w:numPr>
        <w:ilvl w:val="2"/>
        <w:numId w:val="12"/>
      </w:numPr>
      <w:spacing w:before="40" w:after="0"/>
      <w:outlineLvl w:val="2"/>
    </w:pPr>
    <w:rPr>
      <w:rFonts w:asciiTheme="majorHAnsi" w:eastAsiaTheme="majorEastAsia" w:hAnsiTheme="majorHAnsi" w:cstheme="majorBidi"/>
      <w:b/>
      <w:szCs w:val="24"/>
    </w:rPr>
  </w:style>
  <w:style w:type="paragraph" w:styleId="Ttulo4">
    <w:name w:val="heading 4"/>
    <w:basedOn w:val="Normal"/>
    <w:next w:val="Normal"/>
    <w:link w:val="Ttulo4Car"/>
    <w:uiPriority w:val="9"/>
    <w:unhideWhenUsed/>
    <w:qFormat/>
    <w:rsid w:val="00987770"/>
    <w:pPr>
      <w:keepNext/>
      <w:keepLines/>
      <w:numPr>
        <w:ilvl w:val="3"/>
        <w:numId w:val="12"/>
      </w:numPr>
      <w:spacing w:before="40" w:after="0"/>
      <w:outlineLvl w:val="3"/>
    </w:pPr>
    <w:rPr>
      <w:rFonts w:eastAsiaTheme="majorEastAsia" w:cstheme="majorBidi"/>
      <w:b/>
      <w:iCs/>
    </w:rPr>
  </w:style>
  <w:style w:type="paragraph" w:styleId="Ttulo5">
    <w:name w:val="heading 5"/>
    <w:basedOn w:val="Normal"/>
    <w:next w:val="Normal"/>
    <w:link w:val="Ttulo5Car"/>
    <w:uiPriority w:val="9"/>
    <w:semiHidden/>
    <w:unhideWhenUsed/>
    <w:qFormat/>
    <w:rsid w:val="00E71D23"/>
    <w:pPr>
      <w:keepNext/>
      <w:keepLines/>
      <w:numPr>
        <w:ilvl w:val="4"/>
        <w:numId w:val="12"/>
      </w:numPr>
      <w:spacing w:before="40" w:after="0"/>
      <w:outlineLvl w:val="4"/>
    </w:pPr>
    <w:rPr>
      <w:rFonts w:asciiTheme="majorHAnsi" w:eastAsiaTheme="majorEastAsia" w:hAnsiTheme="majorHAnsi" w:cstheme="majorBidi"/>
      <w:color w:val="2E74B5" w:themeColor="accent1" w:themeShade="BF"/>
    </w:rPr>
  </w:style>
  <w:style w:type="paragraph" w:styleId="Ttulo6">
    <w:name w:val="heading 6"/>
    <w:basedOn w:val="Normal"/>
    <w:next w:val="Normal"/>
    <w:link w:val="Ttulo6Car"/>
    <w:uiPriority w:val="9"/>
    <w:semiHidden/>
    <w:unhideWhenUsed/>
    <w:qFormat/>
    <w:rsid w:val="00E71D23"/>
    <w:pPr>
      <w:keepNext/>
      <w:keepLines/>
      <w:numPr>
        <w:ilvl w:val="5"/>
        <w:numId w:val="12"/>
      </w:numPr>
      <w:spacing w:before="40" w:after="0"/>
      <w:outlineLvl w:val="5"/>
    </w:pPr>
    <w:rPr>
      <w:rFonts w:asciiTheme="majorHAnsi" w:eastAsiaTheme="majorEastAsia" w:hAnsiTheme="majorHAnsi" w:cstheme="majorBidi"/>
      <w:color w:val="1F4D78" w:themeColor="accent1" w:themeShade="7F"/>
    </w:rPr>
  </w:style>
  <w:style w:type="paragraph" w:styleId="Ttulo7">
    <w:name w:val="heading 7"/>
    <w:basedOn w:val="Normal"/>
    <w:next w:val="Normal"/>
    <w:link w:val="Ttulo7Car"/>
    <w:uiPriority w:val="9"/>
    <w:semiHidden/>
    <w:unhideWhenUsed/>
    <w:qFormat/>
    <w:rsid w:val="00E71D23"/>
    <w:pPr>
      <w:keepNext/>
      <w:keepLines/>
      <w:numPr>
        <w:ilvl w:val="6"/>
        <w:numId w:val="12"/>
      </w:numPr>
      <w:spacing w:before="40" w:after="0"/>
      <w:outlineLvl w:val="6"/>
    </w:pPr>
    <w:rPr>
      <w:rFonts w:asciiTheme="majorHAnsi" w:eastAsiaTheme="majorEastAsia" w:hAnsiTheme="majorHAnsi" w:cstheme="majorBidi"/>
      <w:i/>
      <w:iCs/>
      <w:color w:val="1F4D78" w:themeColor="accent1" w:themeShade="7F"/>
    </w:rPr>
  </w:style>
  <w:style w:type="paragraph" w:styleId="Ttulo8">
    <w:name w:val="heading 8"/>
    <w:basedOn w:val="Normal"/>
    <w:next w:val="Normal"/>
    <w:link w:val="Ttulo8Car"/>
    <w:uiPriority w:val="9"/>
    <w:semiHidden/>
    <w:unhideWhenUsed/>
    <w:qFormat/>
    <w:rsid w:val="00E71D23"/>
    <w:pPr>
      <w:keepNext/>
      <w:keepLines/>
      <w:numPr>
        <w:ilvl w:val="7"/>
        <w:numId w:val="12"/>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E71D23"/>
    <w:pPr>
      <w:keepNext/>
      <w:keepLines/>
      <w:numPr>
        <w:ilvl w:val="8"/>
        <w:numId w:val="1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IFA2 Car"/>
    <w:basedOn w:val="Fuentedeprrafopredeter"/>
    <w:link w:val="Ttulo1"/>
    <w:uiPriority w:val="9"/>
    <w:rsid w:val="00987770"/>
    <w:rPr>
      <w:rFonts w:ascii="Calibri" w:eastAsia="Calibri" w:hAnsi="Calibri" w:cs="Calibri"/>
      <w:b/>
      <w:sz w:val="24"/>
      <w:szCs w:val="20"/>
    </w:rPr>
  </w:style>
  <w:style w:type="paragraph" w:styleId="TtuloTDC">
    <w:name w:val="TOC Heading"/>
    <w:basedOn w:val="Ttulo1"/>
    <w:next w:val="Normal"/>
    <w:uiPriority w:val="39"/>
    <w:unhideWhenUsed/>
    <w:qFormat/>
    <w:rsid w:val="00145020"/>
    <w:pPr>
      <w:numPr>
        <w:numId w:val="9"/>
      </w:numPr>
      <w:outlineLvl w:val="9"/>
    </w:pPr>
    <w:rPr>
      <w:lang w:eastAsia="es-CL"/>
    </w:rPr>
  </w:style>
  <w:style w:type="paragraph" w:customStyle="1" w:styleId="IFA1">
    <w:name w:val="IFA1"/>
    <w:basedOn w:val="Normal"/>
    <w:next w:val="Ttulo1"/>
    <w:qFormat/>
    <w:rsid w:val="0007552A"/>
    <w:pPr>
      <w:numPr>
        <w:numId w:val="9"/>
      </w:numPr>
      <w:spacing w:after="0" w:line="240" w:lineRule="auto"/>
      <w:contextualSpacing/>
      <w:outlineLvl w:val="0"/>
    </w:pPr>
    <w:rPr>
      <w:rFonts w:ascii="Calibri" w:eastAsia="Calibri" w:hAnsi="Calibri" w:cs="Calibri"/>
      <w:b/>
      <w:sz w:val="24"/>
      <w:szCs w:val="20"/>
    </w:rPr>
  </w:style>
  <w:style w:type="paragraph" w:styleId="Encabezado">
    <w:name w:val="header"/>
    <w:basedOn w:val="Normal"/>
    <w:link w:val="EncabezadoCar"/>
    <w:uiPriority w:val="99"/>
    <w:unhideWhenUsed/>
    <w:rsid w:val="00E56524"/>
    <w:pPr>
      <w:tabs>
        <w:tab w:val="center" w:pos="4419"/>
        <w:tab w:val="right" w:pos="8838"/>
      </w:tabs>
      <w:spacing w:after="0" w:line="240" w:lineRule="auto"/>
    </w:pPr>
  </w:style>
  <w:style w:type="paragraph" w:styleId="Listaconnmeros">
    <w:name w:val="List Number"/>
    <w:basedOn w:val="Normal"/>
    <w:uiPriority w:val="99"/>
    <w:semiHidden/>
    <w:unhideWhenUsed/>
    <w:rsid w:val="00145020"/>
    <w:pPr>
      <w:numPr>
        <w:numId w:val="1"/>
      </w:numPr>
      <w:contextualSpacing/>
    </w:pPr>
  </w:style>
  <w:style w:type="character" w:customStyle="1" w:styleId="EncabezadoCar">
    <w:name w:val="Encabezado Car"/>
    <w:basedOn w:val="Fuentedeprrafopredeter"/>
    <w:link w:val="Encabezado"/>
    <w:uiPriority w:val="99"/>
    <w:rsid w:val="00E56524"/>
  </w:style>
  <w:style w:type="paragraph" w:styleId="Piedepgina">
    <w:name w:val="footer"/>
    <w:basedOn w:val="Normal"/>
    <w:link w:val="PiedepginaCar"/>
    <w:uiPriority w:val="99"/>
    <w:unhideWhenUsed/>
    <w:rsid w:val="00E5652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56524"/>
  </w:style>
  <w:style w:type="character" w:customStyle="1" w:styleId="Ttulo2Car">
    <w:name w:val="Título 2 Car"/>
    <w:aliases w:val="IFA3 Car"/>
    <w:basedOn w:val="Fuentedeprrafopredeter"/>
    <w:link w:val="Ttulo2"/>
    <w:uiPriority w:val="9"/>
    <w:rsid w:val="00987770"/>
    <w:rPr>
      <w:rFonts w:ascii="Calibri" w:eastAsia="Calibri" w:hAnsi="Calibri" w:cs="Calibri"/>
      <w:b/>
    </w:rPr>
  </w:style>
  <w:style w:type="paragraph" w:styleId="Listaconnmeros2">
    <w:name w:val="List Number 2"/>
    <w:basedOn w:val="Normal"/>
    <w:uiPriority w:val="99"/>
    <w:semiHidden/>
    <w:unhideWhenUsed/>
    <w:rsid w:val="00B54A74"/>
    <w:pPr>
      <w:numPr>
        <w:numId w:val="2"/>
      </w:numPr>
      <w:contextualSpacing/>
    </w:pPr>
  </w:style>
  <w:style w:type="paragraph" w:styleId="Textodeglobo">
    <w:name w:val="Balloon Text"/>
    <w:basedOn w:val="Normal"/>
    <w:link w:val="TextodegloboCar"/>
    <w:uiPriority w:val="99"/>
    <w:semiHidden/>
    <w:unhideWhenUsed/>
    <w:rsid w:val="00791465"/>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91465"/>
    <w:rPr>
      <w:rFonts w:ascii="Segoe UI" w:hAnsi="Segoe UI" w:cs="Segoe UI"/>
      <w:sz w:val="18"/>
      <w:szCs w:val="18"/>
    </w:rPr>
  </w:style>
  <w:style w:type="character" w:styleId="Refdecomentario">
    <w:name w:val="annotation reference"/>
    <w:basedOn w:val="Fuentedeprrafopredeter"/>
    <w:uiPriority w:val="99"/>
    <w:semiHidden/>
    <w:rsid w:val="009076E5"/>
    <w:rPr>
      <w:rFonts w:cs="Times New Roman"/>
      <w:sz w:val="16"/>
      <w:szCs w:val="16"/>
    </w:rPr>
  </w:style>
  <w:style w:type="paragraph" w:styleId="Textocomentario">
    <w:name w:val="annotation text"/>
    <w:basedOn w:val="Normal"/>
    <w:link w:val="TextocomentarioCar"/>
    <w:uiPriority w:val="99"/>
    <w:rsid w:val="009076E5"/>
    <w:pPr>
      <w:spacing w:after="0" w:line="240" w:lineRule="auto"/>
      <w:jc w:val="both"/>
    </w:pPr>
    <w:rPr>
      <w:rFonts w:eastAsia="Calibri" w:cs="Times New Roman"/>
      <w:sz w:val="20"/>
      <w:szCs w:val="20"/>
    </w:rPr>
  </w:style>
  <w:style w:type="character" w:customStyle="1" w:styleId="TextocomentarioCar">
    <w:name w:val="Texto comentario Car"/>
    <w:basedOn w:val="Fuentedeprrafopredeter"/>
    <w:link w:val="Textocomentario"/>
    <w:uiPriority w:val="99"/>
    <w:rsid w:val="009076E5"/>
    <w:rPr>
      <w:rFonts w:eastAsia="Calibri" w:cs="Times New Roman"/>
      <w:sz w:val="20"/>
      <w:szCs w:val="20"/>
    </w:rPr>
  </w:style>
  <w:style w:type="table" w:styleId="Tablaconcuadrcula">
    <w:name w:val="Table Grid"/>
    <w:basedOn w:val="Tablanormal"/>
    <w:uiPriority w:val="59"/>
    <w:rsid w:val="00E93179"/>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rsid w:val="00987770"/>
    <w:rPr>
      <w:rFonts w:asciiTheme="majorHAnsi" w:eastAsiaTheme="majorEastAsia" w:hAnsiTheme="majorHAnsi" w:cstheme="majorBidi"/>
      <w:b/>
      <w:szCs w:val="24"/>
    </w:rPr>
  </w:style>
  <w:style w:type="paragraph" w:styleId="TDC1">
    <w:name w:val="toc 1"/>
    <w:basedOn w:val="Normal"/>
    <w:next w:val="Normal"/>
    <w:autoRedefine/>
    <w:uiPriority w:val="39"/>
    <w:unhideWhenUsed/>
    <w:rsid w:val="00C11245"/>
    <w:pPr>
      <w:spacing w:after="100"/>
    </w:pPr>
  </w:style>
  <w:style w:type="paragraph" w:styleId="Continuarlista3">
    <w:name w:val="List Continue 3"/>
    <w:basedOn w:val="Normal"/>
    <w:uiPriority w:val="99"/>
    <w:semiHidden/>
    <w:unhideWhenUsed/>
    <w:rsid w:val="0093042A"/>
    <w:pPr>
      <w:spacing w:after="120"/>
      <w:ind w:left="849"/>
      <w:contextualSpacing/>
    </w:pPr>
  </w:style>
  <w:style w:type="paragraph" w:styleId="TDC2">
    <w:name w:val="toc 2"/>
    <w:basedOn w:val="Normal"/>
    <w:next w:val="Normal"/>
    <w:autoRedefine/>
    <w:uiPriority w:val="39"/>
    <w:unhideWhenUsed/>
    <w:rsid w:val="00C11245"/>
    <w:pPr>
      <w:spacing w:after="100"/>
      <w:ind w:left="220"/>
    </w:pPr>
  </w:style>
  <w:style w:type="paragraph" w:styleId="TDC3">
    <w:name w:val="toc 3"/>
    <w:basedOn w:val="Normal"/>
    <w:next w:val="Normal"/>
    <w:autoRedefine/>
    <w:uiPriority w:val="39"/>
    <w:unhideWhenUsed/>
    <w:rsid w:val="00A37206"/>
    <w:pPr>
      <w:tabs>
        <w:tab w:val="left" w:pos="1320"/>
        <w:tab w:val="right" w:leader="dot" w:pos="9962"/>
      </w:tabs>
      <w:spacing w:after="100"/>
      <w:ind w:left="440"/>
    </w:pPr>
    <w:rPr>
      <w:rFonts w:ascii="Calibri" w:eastAsia="Calibri" w:hAnsi="Calibri" w:cs="Calibri"/>
      <w:b/>
      <w:bCs/>
      <w:noProof/>
    </w:rPr>
  </w:style>
  <w:style w:type="character" w:styleId="Hipervnculo">
    <w:name w:val="Hyperlink"/>
    <w:basedOn w:val="Fuentedeprrafopredeter"/>
    <w:uiPriority w:val="99"/>
    <w:unhideWhenUsed/>
    <w:rsid w:val="00C11245"/>
    <w:rPr>
      <w:color w:val="0563C1" w:themeColor="hyperlink"/>
      <w:u w:val="single"/>
    </w:rPr>
  </w:style>
  <w:style w:type="paragraph" w:styleId="Cita">
    <w:name w:val="Quote"/>
    <w:basedOn w:val="Normal"/>
    <w:next w:val="Normal"/>
    <w:link w:val="CitaCar"/>
    <w:uiPriority w:val="29"/>
    <w:qFormat/>
    <w:rsid w:val="00C11245"/>
    <w:pPr>
      <w:spacing w:before="200"/>
      <w:ind w:left="864" w:right="864"/>
      <w:jc w:val="center"/>
    </w:pPr>
    <w:rPr>
      <w:i/>
      <w:iCs/>
      <w:color w:val="404040" w:themeColor="text1" w:themeTint="BF"/>
    </w:rPr>
  </w:style>
  <w:style w:type="character" w:customStyle="1" w:styleId="CitaCar">
    <w:name w:val="Cita Car"/>
    <w:basedOn w:val="Fuentedeprrafopredeter"/>
    <w:link w:val="Cita"/>
    <w:uiPriority w:val="29"/>
    <w:rsid w:val="00C11245"/>
    <w:rPr>
      <w:i/>
      <w:iCs/>
      <w:color w:val="404040" w:themeColor="text1" w:themeTint="BF"/>
    </w:rPr>
  </w:style>
  <w:style w:type="paragraph" w:styleId="Prrafodelista">
    <w:name w:val="List Paragraph"/>
    <w:basedOn w:val="Normal"/>
    <w:uiPriority w:val="34"/>
    <w:qFormat/>
    <w:rsid w:val="000A28D4"/>
    <w:pPr>
      <w:spacing w:after="0" w:line="240" w:lineRule="auto"/>
      <w:ind w:left="720"/>
      <w:contextualSpacing/>
      <w:jc w:val="both"/>
    </w:pPr>
    <w:rPr>
      <w:rFonts w:eastAsia="Calibri" w:cs="Times New Roman"/>
    </w:rPr>
  </w:style>
  <w:style w:type="table" w:customStyle="1" w:styleId="Tablaconcuadrcula1">
    <w:name w:val="Tabla con cuadrícula1"/>
    <w:basedOn w:val="Tablanormal"/>
    <w:next w:val="Tablaconcuadrcula"/>
    <w:uiPriority w:val="99"/>
    <w:rsid w:val="002E78C9"/>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99"/>
    <w:rsid w:val="00A37206"/>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basedOn w:val="Fuentedeprrafopredeter"/>
    <w:link w:val="Ttulo4"/>
    <w:uiPriority w:val="9"/>
    <w:rsid w:val="00987770"/>
    <w:rPr>
      <w:rFonts w:eastAsiaTheme="majorEastAsia" w:cstheme="majorBidi"/>
      <w:b/>
      <w:iCs/>
    </w:rPr>
  </w:style>
  <w:style w:type="character" w:customStyle="1" w:styleId="Ttulo5Car">
    <w:name w:val="Título 5 Car"/>
    <w:basedOn w:val="Fuentedeprrafopredeter"/>
    <w:link w:val="Ttulo5"/>
    <w:uiPriority w:val="9"/>
    <w:semiHidden/>
    <w:rsid w:val="00E71D23"/>
    <w:rPr>
      <w:rFonts w:asciiTheme="majorHAnsi" w:eastAsiaTheme="majorEastAsia" w:hAnsiTheme="majorHAnsi" w:cstheme="majorBidi"/>
      <w:color w:val="2E74B5" w:themeColor="accent1" w:themeShade="BF"/>
    </w:rPr>
  </w:style>
  <w:style w:type="character" w:customStyle="1" w:styleId="Ttulo6Car">
    <w:name w:val="Título 6 Car"/>
    <w:basedOn w:val="Fuentedeprrafopredeter"/>
    <w:link w:val="Ttulo6"/>
    <w:uiPriority w:val="9"/>
    <w:semiHidden/>
    <w:rsid w:val="00E71D23"/>
    <w:rPr>
      <w:rFonts w:asciiTheme="majorHAnsi" w:eastAsiaTheme="majorEastAsia" w:hAnsiTheme="majorHAnsi" w:cstheme="majorBidi"/>
      <w:color w:val="1F4D78" w:themeColor="accent1" w:themeShade="7F"/>
    </w:rPr>
  </w:style>
  <w:style w:type="character" w:customStyle="1" w:styleId="Ttulo7Car">
    <w:name w:val="Título 7 Car"/>
    <w:basedOn w:val="Fuentedeprrafopredeter"/>
    <w:link w:val="Ttulo7"/>
    <w:uiPriority w:val="9"/>
    <w:semiHidden/>
    <w:rsid w:val="00E71D23"/>
    <w:rPr>
      <w:rFonts w:asciiTheme="majorHAnsi" w:eastAsiaTheme="majorEastAsia" w:hAnsiTheme="majorHAnsi" w:cstheme="majorBidi"/>
      <w:i/>
      <w:iCs/>
      <w:color w:val="1F4D78" w:themeColor="accent1" w:themeShade="7F"/>
    </w:rPr>
  </w:style>
  <w:style w:type="character" w:customStyle="1" w:styleId="Ttulo8Car">
    <w:name w:val="Título 8 Car"/>
    <w:basedOn w:val="Fuentedeprrafopredeter"/>
    <w:link w:val="Ttulo8"/>
    <w:uiPriority w:val="9"/>
    <w:semiHidden/>
    <w:rsid w:val="00E71D23"/>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E71D23"/>
    <w:rPr>
      <w:rFonts w:asciiTheme="majorHAnsi" w:eastAsiaTheme="majorEastAsia" w:hAnsiTheme="majorHAnsi" w:cstheme="majorBidi"/>
      <w:i/>
      <w:iCs/>
      <w:color w:val="272727" w:themeColor="text1" w:themeTint="D8"/>
      <w:sz w:val="21"/>
      <w:szCs w:val="21"/>
    </w:rPr>
  </w:style>
  <w:style w:type="paragraph" w:customStyle="1" w:styleId="IFA4">
    <w:name w:val="IFA 4"/>
    <w:basedOn w:val="Ttulo2"/>
    <w:link w:val="IFA4Car"/>
    <w:rsid w:val="00C1005C"/>
  </w:style>
  <w:style w:type="character" w:customStyle="1" w:styleId="IFA4Car">
    <w:name w:val="IFA 4 Car"/>
    <w:basedOn w:val="Ttulo2Car"/>
    <w:link w:val="IFA4"/>
    <w:rsid w:val="00C1005C"/>
    <w:rPr>
      <w:rFonts w:ascii="Calibri" w:eastAsia="Calibri" w:hAnsi="Calibri" w:cs="Calibri"/>
      <w:b/>
    </w:rPr>
  </w:style>
  <w:style w:type="paragraph" w:styleId="Ttulo">
    <w:name w:val="Title"/>
    <w:basedOn w:val="Normal"/>
    <w:next w:val="Normal"/>
    <w:link w:val="TtuloCar"/>
    <w:uiPriority w:val="10"/>
    <w:qFormat/>
    <w:rsid w:val="00EF105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EF1051"/>
    <w:rPr>
      <w:rFonts w:asciiTheme="majorHAnsi" w:eastAsiaTheme="majorEastAsia" w:hAnsiTheme="majorHAnsi" w:cstheme="majorBidi"/>
      <w:spacing w:val="-10"/>
      <w:kern w:val="28"/>
      <w:sz w:val="56"/>
      <w:szCs w:val="56"/>
    </w:rPr>
  </w:style>
  <w:style w:type="paragraph" w:styleId="Asuntodelcomentario">
    <w:name w:val="annotation subject"/>
    <w:basedOn w:val="Textocomentario"/>
    <w:next w:val="Textocomentario"/>
    <w:link w:val="AsuntodelcomentarioCar"/>
    <w:uiPriority w:val="99"/>
    <w:semiHidden/>
    <w:unhideWhenUsed/>
    <w:rsid w:val="00937CD0"/>
    <w:pPr>
      <w:spacing w:after="160"/>
      <w:jc w:val="left"/>
    </w:pPr>
    <w:rPr>
      <w:rFonts w:eastAsiaTheme="minorHAnsi" w:cstheme="minorBidi"/>
      <w:b/>
      <w:bCs/>
    </w:rPr>
  </w:style>
  <w:style w:type="character" w:customStyle="1" w:styleId="AsuntodelcomentarioCar">
    <w:name w:val="Asunto del comentario Car"/>
    <w:basedOn w:val="TextocomentarioCar"/>
    <w:link w:val="Asuntodelcomentario"/>
    <w:uiPriority w:val="99"/>
    <w:semiHidden/>
    <w:rsid w:val="00937CD0"/>
    <w:rPr>
      <w:rFonts w:eastAsia="Calibri"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1699004">
      <w:bodyDiv w:val="1"/>
      <w:marLeft w:val="0"/>
      <w:marRight w:val="0"/>
      <w:marTop w:val="0"/>
      <w:marBottom w:val="0"/>
      <w:divBdr>
        <w:top w:val="none" w:sz="0" w:space="0" w:color="auto"/>
        <w:left w:val="none" w:sz="0" w:space="0" w:color="auto"/>
        <w:bottom w:val="none" w:sz="0" w:space="0" w:color="auto"/>
        <w:right w:val="none" w:sz="0" w:space="0" w:color="auto"/>
      </w:divBdr>
    </w:div>
    <w:div w:id="1077629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MThKeuR5XbmlEGpt5NiVmR+VwbJd4rUygKbXv/sK02s=</DigestValue>
    </Reference>
    <Reference Type="http://www.w3.org/2000/09/xmldsig#Object" URI="#idOfficeObject">
      <DigestMethod Algorithm="http://www.w3.org/2001/04/xmlenc#sha256"/>
      <DigestValue>S1XeT31qNvOoSNfc0Hx1Kvk/zTxioOfKqGB+7vNSaqc=</DigestValue>
    </Reference>
    <Reference Type="http://uri.etsi.org/01903#SignedProperties" URI="#idSignedProperties">
      <Transforms>
        <Transform Algorithm="http://www.w3.org/TR/2001/REC-xml-c14n-20010315"/>
      </Transforms>
      <DigestMethod Algorithm="http://www.w3.org/2001/04/xmlenc#sha256"/>
      <DigestValue>95IZtqxoLZOk0QUN0K+WenyL4nIFV7kXZWQJ6H8w76E=</DigestValue>
    </Reference>
    <Reference Type="http://www.w3.org/2000/09/xmldsig#Object" URI="#idValidSigLnImg">
      <DigestMethod Algorithm="http://www.w3.org/2001/04/xmlenc#sha256"/>
      <DigestValue>CIk6LebRY4sCnn5voo25qfSBHMpjg+7WGgcl30a0nBs=</DigestValue>
    </Reference>
    <Reference Type="http://www.w3.org/2000/09/xmldsig#Object" URI="#idInvalidSigLnImg">
      <DigestMethod Algorithm="http://www.w3.org/2001/04/xmlenc#sha256"/>
      <DigestValue>99SuE7wRaKekjXdAS5DQu1PZwQsphPd/WmwqyoktTJg=</DigestValue>
    </Reference>
  </SignedInfo>
  <SignatureValue>GVqCW9OP2DhQ4/IVm/Fc0xBO/0WW3D2iaK8EGY/b6octCMGSLchq3sszLc21+6FxZb/whhHOW4uh
lRUzVMBDfC+iVjkkBxDvHTIxoA4Bc6vq/+BwH3abXAvmLps5RzMFBJr61+f74Ev4P0Exh1TF45P9
sRTzRZliL0Mr3CxnFPH4Yhrf3faER3KYvp83N5ACyu77KVsZV4uQsHo471gbMl/hRPki/gAicr0N
YT5MLK25V8sT0b5usfPjk94lk2CiUyzjqsnEiYdEChDl5MHKOijPovDdYffDCso4a4CoGFNOuyRk
7nsrLpgXLMKX4xYRwntZmXLISA+hOfB/VbDxtA==</SignatureValue>
  <KeyInfo>
    <X509Data>
      <X509Certificate>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</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8"/>
            <mdssi:RelationshipReference xmlns:mdssi="http://schemas.openxmlformats.org/package/2006/digital-signature" SourceId="rId13"/>
            <mdssi:RelationshipReference xmlns:mdssi="http://schemas.openxmlformats.org/package/2006/digital-signature" SourceId="rId3"/>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
            <mdssi:RelationshipReference xmlns:mdssi="http://schemas.openxmlformats.org/package/2006/digital-signature" SourceId="rId16"/>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10"/>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Transform>
          <Transform Algorithm="http://www.w3.org/TR/2001/REC-xml-c14n-20010315"/>
        </Transforms>
        <DigestMethod Algorithm="http://www.w3.org/2001/04/xmlenc#sha256"/>
        <DigestValue>/M2IIIHeKLuus/lcAkR4g6mS1/BH437IHSjFDrnFsXM=</DigestValue>
      </Reference>
      <Reference URI="/word/_rels/footer1.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6PMevobleBikUOEsHH3u7S3u0DY8LysBL0RbLeuz/FU=</DigestValue>
      </Reference>
      <Reference URI="/word/_rels/footer2.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6PMevobleBikUOEsHH3u7S3u0DY8LysBL0RbLeuz/FU=</DigestValue>
      </Reference>
      <Reference URI="/word/_rels/footer3.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6PMevobleBikUOEsHH3u7S3u0DY8LysBL0RbLeuz/FU=</DigestValue>
      </Reference>
      <Reference URI="/word/document.xml?ContentType=application/vnd.openxmlformats-officedocument.wordprocessingml.document.main+xml">
        <DigestMethod Algorithm="http://www.w3.org/2001/04/xmlenc#sha256"/>
        <DigestValue>mz8edQI5YjuPL37UO6/5r7XW3DRG96Wq0W6tI5OyOmw=</DigestValue>
      </Reference>
      <Reference URI="/word/endnotes.xml?ContentType=application/vnd.openxmlformats-officedocument.wordprocessingml.endnotes+xml">
        <DigestMethod Algorithm="http://www.w3.org/2001/04/xmlenc#sha256"/>
        <DigestValue>sFTYEuTP1YsP7ooUlBvyfU5RlYKlYy1LQQFKgzq/nr4=</DigestValue>
      </Reference>
      <Reference URI="/word/fontTable.xml?ContentType=application/vnd.openxmlformats-officedocument.wordprocessingml.fontTable+xml">
        <DigestMethod Algorithm="http://www.w3.org/2001/04/xmlenc#sha256"/>
        <DigestValue>mRQUirMJodVvoRyGw9q2Au5FqlZBefPDyOhBwtbeTyg=</DigestValue>
      </Reference>
      <Reference URI="/word/footer1.xml?ContentType=application/vnd.openxmlformats-officedocument.wordprocessingml.footer+xml">
        <DigestMethod Algorithm="http://www.w3.org/2001/04/xmlenc#sha256"/>
        <DigestValue>jnqj+bZ2Jm25Z++Xkxv07TTj/Ki0kkcvgnFfqugcGZI=</DigestValue>
      </Reference>
      <Reference URI="/word/footer2.xml?ContentType=application/vnd.openxmlformats-officedocument.wordprocessingml.footer+xml">
        <DigestMethod Algorithm="http://www.w3.org/2001/04/xmlenc#sha256"/>
        <DigestValue>dexTOAjUAVjKibEDd+i9k/qlMoPf3LZX1c4uCTMOLrg=</DigestValue>
      </Reference>
      <Reference URI="/word/footer3.xml?ContentType=application/vnd.openxmlformats-officedocument.wordprocessingml.footer+xml">
        <DigestMethod Algorithm="http://www.w3.org/2001/04/xmlenc#sha256"/>
        <DigestValue>OB/RcRnEFEAVlgW1JMdfk/KPBhXiOTa/J1IsP4drZ5k=</DigestValue>
      </Reference>
      <Reference URI="/word/footnotes.xml?ContentType=application/vnd.openxmlformats-officedocument.wordprocessingml.footnotes+xml">
        <DigestMethod Algorithm="http://www.w3.org/2001/04/xmlenc#sha256"/>
        <DigestValue>vTvHUOpp5NfnO2YtRxsrY8lgmrlnD/gdawW4DuEXdPo=</DigestValue>
      </Reference>
      <Reference URI="/word/media/image1.jpeg?ContentType=image/jpeg">
        <DigestMethod Algorithm="http://www.w3.org/2001/04/xmlenc#sha256"/>
        <DigestValue>FYJ2wammtuWrWRMntCfaGcHgstW4lvJMY826REyDjZs=</DigestValue>
      </Reference>
      <Reference URI="/word/media/image2.emf?ContentType=image/x-emf">
        <DigestMethod Algorithm="http://www.w3.org/2001/04/xmlenc#sha256"/>
        <DigestValue>Xdg3LT16OdD2ZvtcgpcJTYlFIE39yCO3CuAmEgt/b4M=</DigestValue>
      </Reference>
      <Reference URI="/word/media/image3.png?ContentType=image/png">
        <DigestMethod Algorithm="http://www.w3.org/2001/04/xmlenc#sha256"/>
        <DigestValue>uShXi7U0uT9a9ssd3rDbVQcJgNS5mwRlNQT0N9B5/pI=</DigestValue>
      </Reference>
      <Reference URI="/word/media/image4.emf?ContentType=image/x-emf">
        <DigestMethod Algorithm="http://www.w3.org/2001/04/xmlenc#sha256"/>
        <DigestValue>7BzjcnIIkQubEncDbfpZW00AzB8w1MUmmMFcVwUSY6Y=</DigestValue>
      </Reference>
      <Reference URI="/word/media/image5.png?ContentType=image/png">
        <DigestMethod Algorithm="http://www.w3.org/2001/04/xmlenc#sha256"/>
        <DigestValue>kB2apz9PpyMaCrvPMuxI2LsAjSIc395n9ViHNvsbJR0=</DigestValue>
      </Reference>
      <Reference URI="/word/numbering.xml?ContentType=application/vnd.openxmlformats-officedocument.wordprocessingml.numbering+xml">
        <DigestMethod Algorithm="http://www.w3.org/2001/04/xmlenc#sha256"/>
        <DigestValue>4uY5DIxP6kmb34NjkuYQqRALZgzOrjMojB+nSVn5qX0=</DigestValue>
      </Reference>
      <Reference URI="/word/settings.xml?ContentType=application/vnd.openxmlformats-officedocument.wordprocessingml.settings+xml">
        <DigestMethod Algorithm="http://www.w3.org/2001/04/xmlenc#sha256"/>
        <DigestValue>S5BGFl9grHPqn/9qDbXDSZqNWALLYqTeVmGnE05J51Q=</DigestValue>
      </Reference>
      <Reference URI="/word/styles.xml?ContentType=application/vnd.openxmlformats-officedocument.wordprocessingml.styles+xml">
        <DigestMethod Algorithm="http://www.w3.org/2001/04/xmlenc#sha256"/>
        <DigestValue>4fc+YU5blLeccAYfWHHtCJM/CoKmJ0fr80JstDe3CtM=</DigestValue>
      </Reference>
      <Reference URI="/word/theme/theme1.xml?ContentType=application/vnd.openxmlformats-officedocument.theme+xml">
        <DigestMethod Algorithm="http://www.w3.org/2001/04/xmlenc#sha256"/>
        <DigestValue>A/qhjtRDgIpjRqWNzcSjcM7YKg6t7+FEy3l3D53WJQs=</DigestValue>
      </Reference>
      <Reference URI="/word/webSettings.xml?ContentType=application/vnd.openxmlformats-officedocument.wordprocessingml.webSettings+xml">
        <DigestMethod Algorithm="http://www.w3.org/2001/04/xmlenc#sha256"/>
        <DigestValue>x3lepaY9e4R2HvKrI9TeVSlauZEA5DnvFCNjQzTi6J8=</DigestValue>
      </Reference>
    </Manifest>
    <SignatureProperties>
      <SignatureProperty Id="idSignatureTime" Target="#idPackageSignature">
        <mdssi:SignatureTime xmlns:mdssi="http://schemas.openxmlformats.org/package/2006/digital-signature">
          <mdssi:Format>YYYY-MM-DDThh:mm:ssTZD</mdssi:Format>
          <mdssi:Value>2020-01-03T13:04:26Z</mdssi:Value>
        </mdssi:SignatureTime>
      </SignatureProperty>
    </SignatureProperties>
  </Object>
  <Object Id="idOfficeObject">
    <SignatureProperties>
      <SignatureProperty Id="idOfficeV1Details" Target="#idPackageSignature">
        <SignatureInfoV1 xmlns="http://schemas.microsoft.com/office/2006/digsig">
          <SetupID>{4617164B-0E03-45F4-87AA-F1F547CC8B2B}</SetupID>
          <SignatureText/>
          <SignatureImage>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</SignatureImage>
          <SignatureComments/>
          <WindowsVersion>10.0</WindowsVersion>
          <OfficeVersion>16.0.12228/19</OfficeVersion>
          <ApplicationVersion>16.0.12228</ApplicationVersion>
          <Monitors>1</Monitors>
          <HorizontalResolution>1366</HorizontalResolution>
          <VerticalResolution>768</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2020-01-03T13:04:26Z</xd:SigningTime>
          <xd:SigningCertificate>
            <xd:Cert>
              <xd:CertDigest>
                <DigestMethod Algorithm="http://www.w3.org/2001/04/xmlenc#sha256"/>
                <DigestValue>dtXiOqgcRo/vJ7L+MWo4uJx8SgJa/R0k02CiFv4oRpc=</DigestValue>
              </xd:CertDigest>
              <xd:IssuerSerial>
                <X509IssuerName>E=e-sign@esign-la.com, CN=ESign Class 3 Firma Electronica Avanzada para Estado de Chile CA, OU=Terminos de uso en www.esign-la.com/acuerdoterceros, O=E-Sign S.A., C=CL</X509IssuerName>
                <X509SerialNumber>5442462273506792832</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</xd:EncapsulatedX509Certificate>
            <xd:EncapsulatedX509Certificate>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</xd:EncapsulatedX509Certificate>
          </xd:CertificateValues>
        </xd:UnsignedSignatureProperties>
      </xd:UnsignedProperties>
    </xd:QualifyingProperties>
  </Object>
  <Object Id="idValidSigLnImg">AQAAAGwAAAAAAAAAAAAAADABAAB/AAAAAAAAAAAAAAD0GgAARAsAACBFTUYAAAEAuGsAAM4AAAAFAAAAAAAAAAAAAAAAAAAAVgUAAAADAAA1AQAArQAAAAAAAAAAAAAAAAAAAAi3BADIowIACgAAABAAAAAAAAAAAAAAAEsAAAAQAAAAAAAAAAUAAAAeAAAAGAAAAAAAAAAAAAAAMQEAAIAAAAAnAAAAGAAAAAEAAAAAAAAAAAAAAAAAAAAlAAAADAAAAAEAAABMAAAAZAAAAAAAAAAAAAAAMAEAAH8AAAAAAAAAAAAAADE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hAAAACAAAAGIAAAAMAAAAAQAAAEsAAAAQAAAAAAAAAAUAAAAhAAAACAAAAB4AAAAYAAAAAAAAAAAAAAAxAQAAg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</Object>
  <Object Id="idInvalidSigLnImg">AQAAAGwAAAAAAAAAAAAAADABAAB/AAAAAAAAAAAAAAD0GgAARAsAACBFTUYAAAEAJHEAANUAAAAFAAAAAAAAAAAAAAAAAAAAVgUAAAADAAA1AQAArQAAAAAAAAAAAAAAAAAAAAi3BADIowIACgAAABAAAAAAAAAAAAAAAEsAAAAQAAAAAAAAAAUAAAAeAAAAGAAAAAAAAAAAAAAAMQEAAIAAAAAnAAAAGAAAAAEAAAAAAAAAAAAAAAAAAAAlAAAADAAAAAEAAABMAAAAZAAAAAAAAAAAAAAAMAEAAH8AAAAAAAAAAAAAADE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</Object>
</Signatur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E2A551-567E-4B15-AF93-426BADA4DC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12</Pages>
  <Words>1949</Words>
  <Characters>10720</Characters>
  <Application>Microsoft Office Word</Application>
  <DocSecurity>0</DocSecurity>
  <Lines>89</Lines>
  <Paragraphs>25</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12644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Angélica Andrea Medina Rodríguez</dc:creator>
  <cp:keywords/>
  <dc:description/>
  <cp:lastModifiedBy>Juan  Harries</cp:lastModifiedBy>
  <cp:revision>4</cp:revision>
  <dcterms:created xsi:type="dcterms:W3CDTF">2020-01-02T19:11:00Z</dcterms:created>
  <dcterms:modified xsi:type="dcterms:W3CDTF">2020-01-03T13:03:00Z</dcterms:modified>
</cp:coreProperties>
</file>